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CA3362"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66.65pt;margin-top:-17.35pt;width:312.7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85171" w:rsidRPr="00BF692F" w:rsidRDefault="00185171" w:rsidP="00D1753D">
                  <w:pPr>
                    <w:jc w:val="both"/>
                  </w:pPr>
                  <w:r w:rsidRPr="00BF692F">
                    <w:t>Приложение  к ОПОП по направлению подготовки 09.03.03 Прикладная информатика (уровень бакалавриата), Направленность (профиль) программы «</w:t>
                  </w:r>
                  <w:r>
                    <w:t>Прикладная информатика в экономике</w:t>
                  </w:r>
                  <w:r w:rsidRPr="00BF692F">
                    <w:t xml:space="preserve">», утв. приказом ректора ОмГА от </w:t>
                  </w:r>
                  <w:r w:rsidR="00F82A61">
                    <w:t>28.03.2022  № 28</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641B37" w:rsidRPr="00FE1901" w:rsidRDefault="00641B37" w:rsidP="00641B37">
      <w:pPr>
        <w:autoSpaceDE/>
        <w:adjustRightInd/>
        <w:ind w:right="1"/>
        <w:contextualSpacing/>
        <w:jc w:val="center"/>
        <w:rPr>
          <w:rFonts w:eastAsia="Courier New"/>
          <w:noProof/>
          <w:sz w:val="28"/>
          <w:szCs w:val="28"/>
          <w:lang w:bidi="ru-RU"/>
        </w:rPr>
      </w:pPr>
      <w:r w:rsidRPr="00FE1901">
        <w:rPr>
          <w:rFonts w:eastAsia="Courier New"/>
          <w:noProof/>
          <w:sz w:val="28"/>
          <w:szCs w:val="28"/>
          <w:lang w:bidi="ru-RU"/>
        </w:rPr>
        <w:t>Частное учреждение образовательная организация высшего образования</w:t>
      </w:r>
    </w:p>
    <w:p w:rsidR="00641B37" w:rsidRPr="00FE1901" w:rsidRDefault="00641B37" w:rsidP="00641B37">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Pr="00FE1901">
        <w:rPr>
          <w:rFonts w:eastAsia="Courier New"/>
          <w:noProof/>
          <w:sz w:val="28"/>
          <w:szCs w:val="28"/>
          <w:lang w:bidi="ru-RU"/>
        </w:rPr>
        <w:t>Омская гуманитарная академия</w:t>
      </w:r>
      <w:r>
        <w:rPr>
          <w:rFonts w:eastAsia="Courier New"/>
          <w:noProof/>
          <w:sz w:val="28"/>
          <w:szCs w:val="28"/>
          <w:lang w:bidi="ru-RU"/>
        </w:rPr>
        <w:t>»</w:t>
      </w:r>
    </w:p>
    <w:p w:rsidR="00641B37" w:rsidRPr="00FE1901" w:rsidRDefault="00641B37" w:rsidP="00641B37">
      <w:pPr>
        <w:autoSpaceDE/>
        <w:adjustRightInd/>
        <w:ind w:right="1"/>
        <w:contextualSpacing/>
        <w:jc w:val="center"/>
        <w:rPr>
          <w:rFonts w:eastAsia="Courier New"/>
          <w:noProof/>
          <w:sz w:val="28"/>
          <w:szCs w:val="28"/>
          <w:lang w:bidi="ru-RU"/>
        </w:rPr>
      </w:pPr>
      <w:r w:rsidRPr="00FE1901">
        <w:rPr>
          <w:rFonts w:eastAsia="Courier New"/>
          <w:noProof/>
          <w:sz w:val="28"/>
          <w:szCs w:val="28"/>
          <w:lang w:bidi="ru-RU"/>
        </w:rPr>
        <w:t>Кафедра «Информатики, математики и естественнонаучных дисциплин»</w:t>
      </w:r>
    </w:p>
    <w:p w:rsidR="00641B37" w:rsidRPr="00FE1901" w:rsidRDefault="00641B37" w:rsidP="00641B37">
      <w:pPr>
        <w:autoSpaceDE/>
        <w:adjustRightInd/>
        <w:ind w:right="1"/>
        <w:contextualSpacing/>
        <w:jc w:val="center"/>
        <w:rPr>
          <w:rFonts w:eastAsia="Courier New"/>
          <w:noProof/>
          <w:sz w:val="28"/>
          <w:szCs w:val="28"/>
          <w:lang w:bidi="ru-RU"/>
        </w:rPr>
      </w:pPr>
    </w:p>
    <w:p w:rsidR="00641B37" w:rsidRPr="00FE1901" w:rsidRDefault="00CA3362" w:rsidP="00641B37">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8"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85171" w:rsidRPr="00BF692F" w:rsidRDefault="00185171" w:rsidP="00641B37">
                  <w:pPr>
                    <w:jc w:val="center"/>
                    <w:rPr>
                      <w:sz w:val="24"/>
                      <w:szCs w:val="24"/>
                    </w:rPr>
                  </w:pPr>
                  <w:r w:rsidRPr="00BF692F">
                    <w:rPr>
                      <w:sz w:val="24"/>
                      <w:szCs w:val="24"/>
                    </w:rPr>
                    <w:t>УТВЕРЖДАЮ:</w:t>
                  </w:r>
                </w:p>
                <w:p w:rsidR="00185171" w:rsidRPr="00BF692F" w:rsidRDefault="00185171" w:rsidP="00641B37">
                  <w:pPr>
                    <w:jc w:val="center"/>
                    <w:rPr>
                      <w:sz w:val="24"/>
                      <w:szCs w:val="24"/>
                    </w:rPr>
                  </w:pPr>
                  <w:r w:rsidRPr="00BF692F">
                    <w:rPr>
                      <w:sz w:val="24"/>
                      <w:szCs w:val="24"/>
                    </w:rPr>
                    <w:t>Ректор, д.фил.н., профессор</w:t>
                  </w:r>
                </w:p>
                <w:p w:rsidR="00185171" w:rsidRPr="00BF692F" w:rsidRDefault="00185171" w:rsidP="00641B37">
                  <w:pPr>
                    <w:jc w:val="center"/>
                    <w:rPr>
                      <w:sz w:val="24"/>
                      <w:szCs w:val="24"/>
                    </w:rPr>
                  </w:pPr>
                </w:p>
                <w:p w:rsidR="00185171" w:rsidRPr="00BF692F" w:rsidRDefault="00185171" w:rsidP="00641B37">
                  <w:pPr>
                    <w:jc w:val="center"/>
                    <w:rPr>
                      <w:sz w:val="24"/>
                      <w:szCs w:val="24"/>
                    </w:rPr>
                  </w:pPr>
                  <w:r w:rsidRPr="00BF692F">
                    <w:rPr>
                      <w:sz w:val="24"/>
                      <w:szCs w:val="24"/>
                    </w:rPr>
                    <w:t>______________А.Э. Еремеев</w:t>
                  </w:r>
                </w:p>
                <w:p w:rsidR="00185171" w:rsidRPr="00BF692F" w:rsidRDefault="00185171" w:rsidP="00641B37">
                  <w:pPr>
                    <w:jc w:val="center"/>
                    <w:rPr>
                      <w:sz w:val="24"/>
                      <w:szCs w:val="24"/>
                    </w:rPr>
                  </w:pPr>
                  <w:r w:rsidRPr="00BF692F">
                    <w:rPr>
                      <w:sz w:val="24"/>
                      <w:szCs w:val="24"/>
                    </w:rPr>
                    <w:t xml:space="preserve">                              </w:t>
                  </w:r>
                  <w:r w:rsidR="00F82A61">
                    <w:rPr>
                      <w:sz w:val="24"/>
                      <w:szCs w:val="24"/>
                    </w:rPr>
                    <w:t>28.03.2022</w:t>
                  </w:r>
                  <w:r>
                    <w:rPr>
                      <w:sz w:val="24"/>
                      <w:szCs w:val="24"/>
                    </w:rPr>
                    <w:t xml:space="preserve"> г.</w:t>
                  </w:r>
                </w:p>
              </w:txbxContent>
            </v:textbox>
          </v:shape>
        </w:pict>
      </w:r>
    </w:p>
    <w:p w:rsidR="00641B37" w:rsidRPr="00FE1901" w:rsidRDefault="00641B37" w:rsidP="00641B37">
      <w:pPr>
        <w:autoSpaceDE/>
        <w:adjustRightInd/>
        <w:ind w:right="1"/>
        <w:contextualSpacing/>
        <w:jc w:val="center"/>
        <w:rPr>
          <w:rFonts w:eastAsia="Courier New"/>
          <w:b/>
          <w:sz w:val="24"/>
          <w:szCs w:val="24"/>
          <w:lang w:bidi="ru-RU"/>
        </w:rPr>
      </w:pPr>
    </w:p>
    <w:p w:rsidR="00641B37" w:rsidRPr="00FE1901" w:rsidRDefault="00641B37" w:rsidP="00641B37">
      <w:pPr>
        <w:autoSpaceDE/>
        <w:adjustRightInd/>
        <w:ind w:right="1"/>
        <w:contextualSpacing/>
        <w:jc w:val="center"/>
        <w:rPr>
          <w:rFonts w:eastAsia="Courier New"/>
          <w:b/>
          <w:sz w:val="24"/>
          <w:szCs w:val="24"/>
          <w:lang w:bidi="ru-RU"/>
        </w:rPr>
      </w:pPr>
    </w:p>
    <w:p w:rsidR="00641B37" w:rsidRPr="00FE1901" w:rsidRDefault="00641B37" w:rsidP="00641B37">
      <w:pPr>
        <w:autoSpaceDE/>
        <w:adjustRightInd/>
        <w:ind w:right="1"/>
        <w:contextualSpacing/>
        <w:jc w:val="center"/>
        <w:rPr>
          <w:rFonts w:eastAsia="Courier New"/>
          <w:b/>
          <w:sz w:val="24"/>
          <w:szCs w:val="24"/>
          <w:lang w:bidi="ru-RU"/>
        </w:rPr>
      </w:pPr>
    </w:p>
    <w:p w:rsidR="00641B37" w:rsidRPr="00FE1901" w:rsidRDefault="00641B37" w:rsidP="00641B37">
      <w:pPr>
        <w:autoSpaceDE/>
        <w:adjustRightInd/>
        <w:ind w:right="1"/>
        <w:contextualSpacing/>
        <w:jc w:val="center"/>
        <w:rPr>
          <w:rFonts w:eastAsia="Courier New"/>
          <w:b/>
          <w:sz w:val="24"/>
          <w:szCs w:val="24"/>
          <w:lang w:bidi="ru-RU"/>
        </w:rPr>
      </w:pPr>
    </w:p>
    <w:p w:rsidR="00641B37" w:rsidRPr="00FE1901" w:rsidRDefault="00641B37" w:rsidP="00641B37">
      <w:pPr>
        <w:widowControl/>
        <w:autoSpaceDE/>
        <w:adjustRightInd/>
        <w:jc w:val="center"/>
        <w:rPr>
          <w:sz w:val="24"/>
          <w:szCs w:val="24"/>
          <w:lang w:eastAsia="en-US"/>
        </w:rPr>
      </w:pPr>
    </w:p>
    <w:p w:rsidR="00C94464" w:rsidRPr="00497E23" w:rsidRDefault="00C94464" w:rsidP="00D1753D">
      <w:pPr>
        <w:widowControl/>
        <w:autoSpaceDE/>
        <w:adjustRightInd/>
        <w:jc w:val="center"/>
        <w:rPr>
          <w:sz w:val="24"/>
          <w:szCs w:val="24"/>
          <w:lang w:eastAsia="en-US"/>
        </w:rPr>
      </w:pPr>
    </w:p>
    <w:p w:rsidR="007C277B" w:rsidRPr="00497E23" w:rsidRDefault="007C277B" w:rsidP="00DF1076">
      <w:pPr>
        <w:suppressAutoHyphens/>
        <w:jc w:val="center"/>
        <w:rPr>
          <w:rFonts w:eastAsia="SimSun"/>
          <w:kern w:val="2"/>
          <w:sz w:val="24"/>
          <w:szCs w:val="24"/>
          <w:lang w:eastAsia="hi-IN" w:bidi="hi-IN"/>
        </w:rPr>
      </w:pPr>
    </w:p>
    <w:p w:rsidR="00951F6B" w:rsidRPr="00641B37" w:rsidRDefault="00951F6B" w:rsidP="00DF1076">
      <w:pPr>
        <w:suppressAutoHyphens/>
        <w:jc w:val="center"/>
        <w:rPr>
          <w:rFonts w:eastAsia="SimSun"/>
          <w:kern w:val="2"/>
          <w:sz w:val="24"/>
          <w:szCs w:val="24"/>
          <w:lang w:eastAsia="hi-IN" w:bidi="hi-IN"/>
        </w:rPr>
      </w:pPr>
    </w:p>
    <w:p w:rsidR="007C277B" w:rsidRPr="00497E23" w:rsidRDefault="007C277B" w:rsidP="00DF1076">
      <w:pPr>
        <w:suppressAutoHyphens/>
        <w:jc w:val="center"/>
        <w:rPr>
          <w:rFonts w:eastAsia="SimSun"/>
          <w:kern w:val="2"/>
          <w:sz w:val="24"/>
          <w:szCs w:val="24"/>
          <w:lang w:eastAsia="hi-IN" w:bidi="hi-IN"/>
        </w:rPr>
      </w:pPr>
    </w:p>
    <w:p w:rsidR="00951F6B" w:rsidRPr="00497E23" w:rsidRDefault="00951F6B" w:rsidP="00DF1076">
      <w:pPr>
        <w:suppressAutoHyphens/>
        <w:jc w:val="center"/>
        <w:rPr>
          <w:rFonts w:eastAsia="SimSun"/>
          <w:kern w:val="2"/>
          <w:sz w:val="24"/>
          <w:szCs w:val="24"/>
          <w:lang w:eastAsia="hi-IN" w:bidi="hi-IN"/>
        </w:rPr>
      </w:pPr>
    </w:p>
    <w:p w:rsidR="00DF1076" w:rsidRPr="00497E23" w:rsidRDefault="00DF1076" w:rsidP="00DF1076">
      <w:pPr>
        <w:suppressAutoHyphens/>
        <w:jc w:val="center"/>
        <w:rPr>
          <w:rFonts w:eastAsia="SimSun"/>
          <w:kern w:val="2"/>
          <w:sz w:val="24"/>
          <w:szCs w:val="24"/>
          <w:lang w:eastAsia="hi-IN" w:bidi="hi-IN"/>
        </w:rPr>
      </w:pPr>
      <w:r w:rsidRPr="00497E23">
        <w:rPr>
          <w:rFonts w:eastAsia="SimSun"/>
          <w:kern w:val="2"/>
          <w:sz w:val="24"/>
          <w:szCs w:val="24"/>
          <w:lang w:eastAsia="hi-IN" w:bidi="hi-IN"/>
        </w:rPr>
        <w:t>РАБОЧАЯ ПРОГРАММА</w:t>
      </w:r>
      <w:r w:rsidR="00C94464" w:rsidRPr="00497E23">
        <w:rPr>
          <w:rFonts w:eastAsia="SimSun"/>
          <w:kern w:val="2"/>
          <w:sz w:val="24"/>
          <w:szCs w:val="24"/>
          <w:lang w:eastAsia="hi-IN" w:bidi="hi-IN"/>
        </w:rPr>
        <w:t xml:space="preserve"> </w:t>
      </w:r>
      <w:r w:rsidRPr="00497E23">
        <w:rPr>
          <w:rFonts w:eastAsia="SimSun"/>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497E23" w:rsidRPr="00497E23" w:rsidRDefault="00497E23" w:rsidP="007F4B97">
      <w:pPr>
        <w:widowControl/>
        <w:suppressAutoHyphens/>
        <w:autoSpaceDE/>
        <w:adjustRightInd/>
        <w:jc w:val="center"/>
        <w:rPr>
          <w:b/>
          <w:bCs/>
          <w:caps/>
          <w:sz w:val="32"/>
          <w:szCs w:val="32"/>
        </w:rPr>
      </w:pPr>
      <w:r w:rsidRPr="00497E23">
        <w:rPr>
          <w:b/>
          <w:bCs/>
          <w:caps/>
          <w:sz w:val="32"/>
          <w:szCs w:val="32"/>
        </w:rPr>
        <w:t>Разработка программных</w:t>
      </w:r>
    </w:p>
    <w:p w:rsidR="009F4070" w:rsidRPr="00497E23" w:rsidRDefault="00497E23" w:rsidP="007F4B97">
      <w:pPr>
        <w:widowControl/>
        <w:suppressAutoHyphens/>
        <w:autoSpaceDE/>
        <w:adjustRightInd/>
        <w:jc w:val="center"/>
        <w:rPr>
          <w:b/>
          <w:bCs/>
          <w:caps/>
          <w:sz w:val="32"/>
          <w:szCs w:val="32"/>
        </w:rPr>
      </w:pPr>
      <w:r w:rsidRPr="00497E23">
        <w:rPr>
          <w:b/>
          <w:bCs/>
          <w:caps/>
          <w:sz w:val="32"/>
          <w:szCs w:val="32"/>
        </w:rPr>
        <w:t>приложений и интерфейсов</w:t>
      </w:r>
    </w:p>
    <w:p w:rsidR="00C94464" w:rsidRPr="00BF692F" w:rsidRDefault="00497E23" w:rsidP="007F4B97">
      <w:pPr>
        <w:widowControl/>
        <w:suppressAutoHyphens/>
        <w:autoSpaceDE/>
        <w:adjustRightInd/>
        <w:jc w:val="center"/>
        <w:rPr>
          <w:b/>
          <w:bCs/>
          <w:sz w:val="24"/>
          <w:szCs w:val="24"/>
        </w:rPr>
      </w:pPr>
      <w:r w:rsidRPr="00BF692F">
        <w:rPr>
          <w:b/>
          <w:bCs/>
          <w:sz w:val="24"/>
          <w:szCs w:val="24"/>
        </w:rPr>
        <w:t>Б1.В.</w:t>
      </w:r>
      <w:r w:rsidR="006D2669" w:rsidRPr="00BF692F">
        <w:rPr>
          <w:b/>
          <w:bCs/>
          <w:sz w:val="24"/>
          <w:szCs w:val="24"/>
        </w:rPr>
        <w:t>1</w:t>
      </w:r>
      <w:r w:rsidR="00033135">
        <w:rPr>
          <w:b/>
          <w:bCs/>
          <w:sz w:val="24"/>
          <w:szCs w:val="24"/>
        </w:rPr>
        <w:t>3</w:t>
      </w:r>
    </w:p>
    <w:p w:rsidR="007F4B97" w:rsidRPr="00793E1B" w:rsidRDefault="007F4B97" w:rsidP="007F4B97">
      <w:pPr>
        <w:widowControl/>
        <w:suppressAutoHyphens/>
        <w:autoSpaceDE/>
        <w:adjustRightInd/>
        <w:jc w:val="center"/>
        <w:rPr>
          <w:b/>
          <w:bCs/>
          <w:color w:val="000000"/>
          <w:sz w:val="24"/>
          <w:szCs w:val="24"/>
        </w:rPr>
      </w:pPr>
    </w:p>
    <w:p w:rsidR="005669CB" w:rsidRPr="00793E1B" w:rsidRDefault="005669CB" w:rsidP="005669CB">
      <w:pPr>
        <w:widowControl/>
        <w:autoSpaceDN/>
        <w:jc w:val="center"/>
        <w:rPr>
          <w:rFonts w:eastAsia="Calibri"/>
          <w:b/>
          <w:bCs/>
          <w:color w:val="000000"/>
          <w:sz w:val="24"/>
          <w:szCs w:val="24"/>
          <w:lang w:eastAsia="en-US"/>
        </w:rPr>
      </w:pPr>
    </w:p>
    <w:p w:rsidR="009F4070" w:rsidRPr="00497E23" w:rsidRDefault="00591B36" w:rsidP="00591B36">
      <w:pPr>
        <w:autoSpaceDE/>
        <w:autoSpaceDN/>
        <w:adjustRightInd/>
        <w:ind w:right="1"/>
        <w:contextualSpacing/>
        <w:jc w:val="center"/>
        <w:rPr>
          <w:rFonts w:eastAsia="Courier New"/>
          <w:sz w:val="24"/>
          <w:szCs w:val="24"/>
          <w:lang w:bidi="ru-RU"/>
        </w:rPr>
      </w:pPr>
      <w:r w:rsidRPr="00497E23">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BF692F" w:rsidRDefault="00591B36" w:rsidP="00591B36">
      <w:pPr>
        <w:autoSpaceDE/>
        <w:autoSpaceDN/>
        <w:adjustRightInd/>
        <w:ind w:right="1"/>
        <w:contextualSpacing/>
        <w:jc w:val="center"/>
        <w:rPr>
          <w:rFonts w:eastAsia="Courier New"/>
          <w:sz w:val="24"/>
          <w:szCs w:val="24"/>
          <w:lang w:bidi="ru-RU"/>
        </w:rPr>
      </w:pPr>
      <w:r w:rsidRPr="00BF692F">
        <w:rPr>
          <w:rFonts w:eastAsia="Courier New"/>
          <w:sz w:val="24"/>
          <w:szCs w:val="24"/>
          <w:lang w:bidi="ru-RU"/>
        </w:rPr>
        <w:t>программе бакалавриата</w:t>
      </w:r>
    </w:p>
    <w:p w:rsidR="007C277B" w:rsidRPr="00BF692F" w:rsidRDefault="007C277B" w:rsidP="007C277B">
      <w:pPr>
        <w:widowControl/>
        <w:suppressAutoHyphens/>
        <w:autoSpaceDE/>
        <w:adjustRightInd/>
        <w:jc w:val="center"/>
        <w:rPr>
          <w:rFonts w:eastAsia="Courier New"/>
          <w:sz w:val="24"/>
          <w:szCs w:val="24"/>
          <w:lang w:bidi="ru-RU"/>
        </w:rPr>
      </w:pPr>
      <w:r w:rsidRPr="00BF692F">
        <w:rPr>
          <w:rFonts w:eastAsia="Courier New"/>
          <w:sz w:val="24"/>
          <w:szCs w:val="24"/>
          <w:lang w:bidi="ru-RU"/>
        </w:rPr>
        <w:t>(программа академического бакалавриата)</w:t>
      </w:r>
    </w:p>
    <w:p w:rsidR="007C277B" w:rsidRPr="00BF692F" w:rsidRDefault="007C277B" w:rsidP="00591B36">
      <w:pPr>
        <w:widowControl/>
        <w:suppressAutoHyphens/>
        <w:autoSpaceDE/>
        <w:adjustRightInd/>
        <w:jc w:val="center"/>
        <w:rPr>
          <w:rFonts w:eastAsia="Courier New"/>
          <w:sz w:val="24"/>
          <w:szCs w:val="24"/>
          <w:lang w:bidi="ru-RU"/>
        </w:rPr>
      </w:pPr>
    </w:p>
    <w:p w:rsidR="007C277B" w:rsidRPr="00BF692F" w:rsidRDefault="007C277B" w:rsidP="00591B36">
      <w:pPr>
        <w:widowControl/>
        <w:suppressAutoHyphens/>
        <w:autoSpaceDE/>
        <w:adjustRightInd/>
        <w:jc w:val="center"/>
        <w:rPr>
          <w:rFonts w:eastAsia="Courier New"/>
          <w:sz w:val="24"/>
          <w:szCs w:val="24"/>
          <w:lang w:bidi="ru-RU"/>
        </w:rPr>
      </w:pPr>
    </w:p>
    <w:p w:rsidR="00641B37" w:rsidRPr="00BF692F" w:rsidRDefault="00641B37" w:rsidP="00641B37">
      <w:pPr>
        <w:widowControl/>
        <w:suppressAutoHyphens/>
        <w:autoSpaceDE/>
        <w:adjustRightInd/>
        <w:jc w:val="center"/>
        <w:rPr>
          <w:rFonts w:eastAsia="Courier New"/>
          <w:sz w:val="24"/>
          <w:szCs w:val="24"/>
          <w:lang w:bidi="ru-RU"/>
        </w:rPr>
      </w:pPr>
      <w:r w:rsidRPr="00BF692F">
        <w:rPr>
          <w:rFonts w:eastAsia="Courier New"/>
          <w:sz w:val="24"/>
          <w:szCs w:val="24"/>
          <w:lang w:bidi="ru-RU"/>
        </w:rPr>
        <w:t xml:space="preserve">Направление подготовки </w:t>
      </w:r>
      <w:r w:rsidRPr="00BF692F">
        <w:rPr>
          <w:rFonts w:eastAsia="Courier New"/>
          <w:b/>
          <w:sz w:val="24"/>
          <w:szCs w:val="24"/>
          <w:lang w:bidi="ru-RU"/>
        </w:rPr>
        <w:t>09.03.03 Прикладная информатика</w:t>
      </w:r>
      <w:r w:rsidRPr="00BF692F">
        <w:rPr>
          <w:rFonts w:eastAsia="Courier New"/>
          <w:sz w:val="24"/>
          <w:szCs w:val="24"/>
          <w:lang w:bidi="ru-RU"/>
        </w:rPr>
        <w:t xml:space="preserve"> (уровень бакалавриата)</w:t>
      </w:r>
      <w:r w:rsidRPr="00BF692F">
        <w:rPr>
          <w:rFonts w:eastAsia="Courier New"/>
          <w:sz w:val="24"/>
          <w:szCs w:val="24"/>
          <w:lang w:bidi="ru-RU"/>
        </w:rPr>
        <w:cr/>
      </w:r>
    </w:p>
    <w:p w:rsidR="00641B37" w:rsidRPr="00BF692F" w:rsidRDefault="00641B37" w:rsidP="00641B37">
      <w:pPr>
        <w:widowControl/>
        <w:suppressAutoHyphens/>
        <w:autoSpaceDE/>
        <w:adjustRightInd/>
        <w:jc w:val="center"/>
        <w:rPr>
          <w:rFonts w:eastAsia="Courier New"/>
          <w:sz w:val="24"/>
          <w:szCs w:val="24"/>
          <w:lang w:bidi="ru-RU"/>
        </w:rPr>
      </w:pPr>
      <w:r w:rsidRPr="00BF692F">
        <w:rPr>
          <w:rFonts w:eastAsia="Courier New"/>
          <w:sz w:val="24"/>
          <w:szCs w:val="24"/>
          <w:lang w:bidi="ru-RU"/>
        </w:rPr>
        <w:t>Направленность (профиль) программы «</w:t>
      </w:r>
      <w:r w:rsidR="00735543">
        <w:rPr>
          <w:rFonts w:eastAsia="Courier New"/>
          <w:b/>
          <w:sz w:val="24"/>
          <w:szCs w:val="24"/>
          <w:lang w:bidi="ru-RU"/>
        </w:rPr>
        <w:t>Прикладная информатика в экономике</w:t>
      </w:r>
      <w:r w:rsidRPr="00BF692F">
        <w:rPr>
          <w:rFonts w:eastAsia="Courier New"/>
          <w:sz w:val="24"/>
          <w:szCs w:val="24"/>
          <w:lang w:bidi="ru-RU"/>
        </w:rPr>
        <w:t>»</w:t>
      </w:r>
    </w:p>
    <w:p w:rsidR="00641B37" w:rsidRPr="00BF692F" w:rsidRDefault="00641B37" w:rsidP="00641B37">
      <w:pPr>
        <w:widowControl/>
        <w:suppressAutoHyphens/>
        <w:autoSpaceDE/>
        <w:adjustRightInd/>
        <w:jc w:val="center"/>
        <w:rPr>
          <w:rFonts w:eastAsia="Courier New"/>
          <w:sz w:val="24"/>
          <w:szCs w:val="24"/>
          <w:lang w:bidi="ru-RU"/>
        </w:rPr>
      </w:pPr>
    </w:p>
    <w:p w:rsidR="00641B37" w:rsidRPr="00BF692F" w:rsidRDefault="00641B37" w:rsidP="00641B37">
      <w:pPr>
        <w:widowControl/>
        <w:suppressAutoHyphens/>
        <w:autoSpaceDE/>
        <w:adjustRightInd/>
        <w:jc w:val="center"/>
        <w:rPr>
          <w:rFonts w:eastAsia="Courier New"/>
          <w:b/>
          <w:sz w:val="24"/>
          <w:szCs w:val="24"/>
          <w:lang w:bidi="ru-RU"/>
        </w:rPr>
      </w:pPr>
    </w:p>
    <w:p w:rsidR="00641B37" w:rsidRPr="00BF692F" w:rsidRDefault="00641B37" w:rsidP="00641B37">
      <w:pPr>
        <w:widowControl/>
        <w:suppressAutoHyphens/>
        <w:autoSpaceDE/>
        <w:adjustRightInd/>
        <w:jc w:val="center"/>
        <w:rPr>
          <w:rFonts w:eastAsia="Courier New"/>
          <w:sz w:val="24"/>
          <w:szCs w:val="24"/>
          <w:lang w:bidi="ru-RU"/>
        </w:rPr>
      </w:pPr>
      <w:r w:rsidRPr="00BF692F">
        <w:rPr>
          <w:rFonts w:eastAsia="Courier New"/>
          <w:sz w:val="24"/>
          <w:szCs w:val="24"/>
          <w:lang w:bidi="ru-RU"/>
        </w:rPr>
        <w:t xml:space="preserve">Виды профессиональной деятельности: научно-исследовательская (основной), проектная, производственно-технологическая </w:t>
      </w:r>
    </w:p>
    <w:p w:rsidR="00641B37" w:rsidRPr="00BF692F" w:rsidRDefault="00641B37" w:rsidP="00641B37">
      <w:pPr>
        <w:widowControl/>
        <w:suppressAutoHyphens/>
        <w:autoSpaceDE/>
        <w:adjustRightInd/>
        <w:jc w:val="center"/>
        <w:rPr>
          <w:rFonts w:eastAsia="SimSun"/>
          <w:kern w:val="2"/>
          <w:sz w:val="24"/>
          <w:szCs w:val="24"/>
          <w:lang w:eastAsia="hi-IN" w:bidi="hi-IN"/>
        </w:rPr>
      </w:pPr>
    </w:p>
    <w:p w:rsidR="00F82A61" w:rsidRDefault="00F82A61" w:rsidP="00641B37">
      <w:pPr>
        <w:widowControl/>
        <w:suppressAutoHyphens/>
        <w:autoSpaceDE/>
        <w:adjustRightInd/>
        <w:jc w:val="center"/>
        <w:rPr>
          <w:rFonts w:eastAsia="SimSun"/>
          <w:b/>
          <w:kern w:val="2"/>
          <w:sz w:val="24"/>
          <w:szCs w:val="24"/>
          <w:lang w:eastAsia="hi-IN" w:bidi="hi-IN"/>
        </w:rPr>
      </w:pPr>
    </w:p>
    <w:p w:rsidR="00641B37" w:rsidRPr="00BF692F" w:rsidRDefault="00641B37" w:rsidP="00641B37">
      <w:pPr>
        <w:widowControl/>
        <w:suppressAutoHyphens/>
        <w:autoSpaceDE/>
        <w:adjustRightInd/>
        <w:jc w:val="center"/>
        <w:rPr>
          <w:rFonts w:eastAsia="SimSun"/>
          <w:b/>
          <w:kern w:val="2"/>
          <w:sz w:val="24"/>
          <w:szCs w:val="24"/>
          <w:lang w:eastAsia="hi-IN" w:bidi="hi-IN"/>
        </w:rPr>
      </w:pPr>
      <w:r w:rsidRPr="00BF692F">
        <w:rPr>
          <w:rFonts w:eastAsia="SimSun"/>
          <w:b/>
          <w:kern w:val="2"/>
          <w:sz w:val="24"/>
          <w:szCs w:val="24"/>
          <w:lang w:eastAsia="hi-IN" w:bidi="hi-IN"/>
        </w:rPr>
        <w:t>Для обучающихся:</w:t>
      </w:r>
    </w:p>
    <w:p w:rsidR="009C4947" w:rsidRPr="009E75E4" w:rsidRDefault="009C4947" w:rsidP="009C4947"/>
    <w:p w:rsidR="00BD6167" w:rsidRDefault="00D2443B" w:rsidP="00BD6167">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BD6167">
        <w:rPr>
          <w:rFonts w:eastAsia="SimSun"/>
          <w:kern w:val="2"/>
          <w:sz w:val="24"/>
          <w:szCs w:val="24"/>
          <w:lang w:eastAsia="hi-IN" w:bidi="hi-IN"/>
        </w:rPr>
        <w:t>2018 года набора</w:t>
      </w:r>
    </w:p>
    <w:p w:rsidR="00BF3405" w:rsidRPr="003B0896" w:rsidRDefault="00BF3405" w:rsidP="00BF3405">
      <w:pPr>
        <w:widowControl/>
        <w:suppressAutoHyphens/>
        <w:autoSpaceDE/>
        <w:autoSpaceDN/>
        <w:adjustRightInd/>
        <w:spacing w:line="276" w:lineRule="auto"/>
        <w:jc w:val="center"/>
        <w:rPr>
          <w:rFonts w:eastAsia="SimSun" w:cs="Calibri"/>
          <w:kern w:val="2"/>
          <w:sz w:val="24"/>
          <w:szCs w:val="24"/>
          <w:lang w:eastAsia="hi-IN" w:bidi="hi-IN"/>
        </w:rPr>
      </w:pPr>
    </w:p>
    <w:p w:rsidR="00BF3405" w:rsidRDefault="00BF3405" w:rsidP="00BF3405">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F82A61" w:rsidRDefault="00F82A61" w:rsidP="00BF3405">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F82A61" w:rsidRDefault="00F82A61" w:rsidP="00BF3405">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F82A61" w:rsidRPr="003B0896" w:rsidRDefault="00F82A61" w:rsidP="00BF3405">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BF3405" w:rsidRPr="007B08F9" w:rsidRDefault="00F82A61" w:rsidP="00BF3405">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641B37" w:rsidRPr="00BF692F" w:rsidRDefault="007C277B" w:rsidP="00641B37">
      <w:pPr>
        <w:spacing w:after="160" w:line="256" w:lineRule="auto"/>
        <w:rPr>
          <w:spacing w:val="-3"/>
          <w:sz w:val="24"/>
          <w:szCs w:val="24"/>
          <w:lang w:eastAsia="en-US"/>
        </w:rPr>
      </w:pPr>
      <w:r w:rsidRPr="00BF692F">
        <w:rPr>
          <w:sz w:val="24"/>
          <w:szCs w:val="24"/>
        </w:rPr>
        <w:br w:type="page"/>
      </w:r>
      <w:r w:rsidR="00641B37" w:rsidRPr="00BF692F">
        <w:rPr>
          <w:spacing w:val="-3"/>
          <w:sz w:val="24"/>
          <w:szCs w:val="24"/>
          <w:lang w:eastAsia="en-US"/>
        </w:rPr>
        <w:lastRenderedPageBreak/>
        <w:t>Составитель:</w:t>
      </w:r>
    </w:p>
    <w:p w:rsidR="00641B37" w:rsidRPr="00BF692F" w:rsidRDefault="00641B37" w:rsidP="00641B37">
      <w:pPr>
        <w:widowControl/>
        <w:autoSpaceDE/>
        <w:autoSpaceDN/>
        <w:adjustRightInd/>
        <w:jc w:val="both"/>
        <w:rPr>
          <w:spacing w:val="-3"/>
          <w:sz w:val="24"/>
          <w:szCs w:val="24"/>
          <w:lang w:eastAsia="en-US"/>
        </w:rPr>
      </w:pPr>
    </w:p>
    <w:p w:rsidR="00641B37" w:rsidRPr="00BF692F" w:rsidRDefault="00641B37" w:rsidP="00641B37">
      <w:pPr>
        <w:widowControl/>
        <w:autoSpaceDE/>
        <w:autoSpaceDN/>
        <w:adjustRightInd/>
        <w:jc w:val="both"/>
        <w:rPr>
          <w:spacing w:val="-3"/>
          <w:sz w:val="24"/>
          <w:szCs w:val="24"/>
          <w:lang w:eastAsia="en-US"/>
        </w:rPr>
      </w:pPr>
      <w:r w:rsidRPr="00BF692F">
        <w:rPr>
          <w:spacing w:val="-3"/>
          <w:sz w:val="24"/>
          <w:szCs w:val="24"/>
          <w:lang w:eastAsia="en-US"/>
        </w:rPr>
        <w:t>к.т.н., доцент _________________ /Э.Б. Хвецкович/</w:t>
      </w:r>
    </w:p>
    <w:p w:rsidR="00641B37" w:rsidRPr="00BF692F" w:rsidRDefault="00641B37" w:rsidP="00641B37">
      <w:pPr>
        <w:widowControl/>
        <w:autoSpaceDE/>
        <w:autoSpaceDN/>
        <w:adjustRightInd/>
        <w:jc w:val="both"/>
        <w:rPr>
          <w:spacing w:val="-3"/>
          <w:sz w:val="24"/>
          <w:szCs w:val="24"/>
          <w:lang w:eastAsia="en-US"/>
        </w:rPr>
      </w:pPr>
    </w:p>
    <w:p w:rsidR="00641B37" w:rsidRPr="00BF692F" w:rsidRDefault="00641B37" w:rsidP="00641B37">
      <w:pPr>
        <w:widowControl/>
        <w:autoSpaceDE/>
        <w:autoSpaceDN/>
        <w:adjustRightInd/>
        <w:jc w:val="both"/>
        <w:rPr>
          <w:spacing w:val="-3"/>
          <w:sz w:val="24"/>
          <w:szCs w:val="24"/>
          <w:lang w:eastAsia="en-US"/>
        </w:rPr>
      </w:pPr>
      <w:r w:rsidRPr="00BF692F">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9C4947" w:rsidRDefault="009C4947" w:rsidP="009C4947">
      <w:pPr>
        <w:widowControl/>
        <w:autoSpaceDE/>
        <w:autoSpaceDN/>
        <w:adjustRightInd/>
        <w:jc w:val="both"/>
        <w:rPr>
          <w:spacing w:val="-3"/>
          <w:sz w:val="24"/>
          <w:szCs w:val="24"/>
          <w:lang w:eastAsia="en-US"/>
        </w:rPr>
      </w:pPr>
    </w:p>
    <w:p w:rsidR="009C4947" w:rsidRDefault="009C4947" w:rsidP="009C4947">
      <w:pPr>
        <w:widowControl/>
        <w:autoSpaceDE/>
        <w:autoSpaceDN/>
        <w:adjustRightInd/>
        <w:jc w:val="both"/>
        <w:rPr>
          <w:spacing w:val="-3"/>
          <w:sz w:val="24"/>
          <w:szCs w:val="24"/>
          <w:lang w:eastAsia="en-US"/>
        </w:rPr>
      </w:pPr>
      <w:r w:rsidRPr="00483E2B">
        <w:rPr>
          <w:spacing w:val="-3"/>
          <w:sz w:val="24"/>
          <w:szCs w:val="24"/>
          <w:lang w:eastAsia="en-US"/>
        </w:rPr>
        <w:t xml:space="preserve">Протокол </w:t>
      </w:r>
      <w:r>
        <w:rPr>
          <w:spacing w:val="-3"/>
          <w:sz w:val="24"/>
          <w:szCs w:val="24"/>
          <w:lang w:eastAsia="en-US"/>
        </w:rPr>
        <w:t xml:space="preserve">от </w:t>
      </w:r>
      <w:r w:rsidR="00F82A61">
        <w:rPr>
          <w:spacing w:val="-3"/>
          <w:sz w:val="24"/>
          <w:szCs w:val="24"/>
          <w:lang w:eastAsia="en-US"/>
        </w:rPr>
        <w:t>25</w:t>
      </w:r>
      <w:r w:rsidRPr="00822860">
        <w:rPr>
          <w:spacing w:val="-3"/>
          <w:sz w:val="24"/>
          <w:szCs w:val="24"/>
          <w:lang w:eastAsia="en-US"/>
        </w:rPr>
        <w:t>.03.202</w:t>
      </w:r>
      <w:r w:rsidR="00F82A61">
        <w:rPr>
          <w:spacing w:val="-3"/>
          <w:sz w:val="24"/>
          <w:szCs w:val="24"/>
          <w:lang w:eastAsia="en-US"/>
        </w:rPr>
        <w:t>2</w:t>
      </w:r>
      <w:r w:rsidRPr="00822860">
        <w:rPr>
          <w:spacing w:val="-3"/>
          <w:sz w:val="24"/>
          <w:szCs w:val="24"/>
          <w:lang w:eastAsia="en-US"/>
        </w:rPr>
        <w:t xml:space="preserve"> г. № 8</w:t>
      </w:r>
      <w:r w:rsidRPr="00483E2B">
        <w:rPr>
          <w:spacing w:val="-3"/>
          <w:sz w:val="24"/>
          <w:szCs w:val="24"/>
          <w:lang w:eastAsia="en-US"/>
        </w:rPr>
        <w:tab/>
      </w:r>
    </w:p>
    <w:p w:rsidR="00641B37" w:rsidRPr="00BF692F" w:rsidRDefault="00641B37" w:rsidP="00641B37">
      <w:pPr>
        <w:widowControl/>
        <w:autoSpaceDE/>
        <w:autoSpaceDN/>
        <w:adjustRightInd/>
        <w:jc w:val="both"/>
        <w:rPr>
          <w:spacing w:val="-3"/>
          <w:sz w:val="24"/>
          <w:szCs w:val="24"/>
          <w:lang w:eastAsia="en-US"/>
        </w:rPr>
      </w:pPr>
    </w:p>
    <w:p w:rsidR="00641B37" w:rsidRPr="00BF692F" w:rsidRDefault="00641B37" w:rsidP="00641B37">
      <w:pPr>
        <w:widowControl/>
        <w:autoSpaceDE/>
        <w:autoSpaceDN/>
        <w:adjustRightInd/>
        <w:jc w:val="both"/>
        <w:rPr>
          <w:spacing w:val="-3"/>
          <w:sz w:val="24"/>
          <w:szCs w:val="24"/>
          <w:lang w:eastAsia="en-US"/>
        </w:rPr>
      </w:pPr>
      <w:r w:rsidRPr="00BF692F">
        <w:rPr>
          <w:spacing w:val="-3"/>
          <w:sz w:val="24"/>
          <w:szCs w:val="24"/>
          <w:lang w:eastAsia="en-US"/>
        </w:rPr>
        <w:t>Зав. кафедрой,  к.п.н., профессор_________________ /О.Н. Лучко/</w:t>
      </w:r>
    </w:p>
    <w:p w:rsidR="00641B37" w:rsidRPr="00BF692F" w:rsidRDefault="00641B37" w:rsidP="00641B37">
      <w:pPr>
        <w:widowControl/>
        <w:autoSpaceDE/>
        <w:autoSpaceDN/>
        <w:adjustRightInd/>
        <w:spacing w:after="200" w:line="276" w:lineRule="auto"/>
        <w:jc w:val="center"/>
        <w:rPr>
          <w:rFonts w:eastAsia="SimSun"/>
          <w:b/>
          <w:kern w:val="2"/>
          <w:sz w:val="24"/>
          <w:szCs w:val="24"/>
          <w:lang w:eastAsia="hi-IN" w:bidi="hi-IN"/>
        </w:rPr>
      </w:pPr>
      <w:r w:rsidRPr="00BF692F">
        <w:rPr>
          <w:sz w:val="24"/>
          <w:szCs w:val="24"/>
        </w:rPr>
        <w:br w:type="page"/>
      </w:r>
      <w:r w:rsidRPr="00BF692F">
        <w:rPr>
          <w:rFonts w:eastAsia="SimSun"/>
          <w:b/>
          <w:kern w:val="2"/>
          <w:sz w:val="24"/>
          <w:szCs w:val="24"/>
          <w:lang w:eastAsia="hi-IN" w:bidi="hi-IN"/>
        </w:rPr>
        <w:lastRenderedPageBreak/>
        <w:t>СОДЕРЖАНИЕ</w:t>
      </w:r>
    </w:p>
    <w:p w:rsidR="00641B37" w:rsidRPr="00BF692F" w:rsidRDefault="00641B37" w:rsidP="00641B37">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641B37" w:rsidRPr="00BF692F" w:rsidTr="006A2FE6">
        <w:tc>
          <w:tcPr>
            <w:tcW w:w="562" w:type="dxa"/>
            <w:hideMark/>
          </w:tcPr>
          <w:p w:rsidR="00641B37" w:rsidRPr="00BF692F" w:rsidRDefault="00641B37" w:rsidP="006A2FE6">
            <w:pPr>
              <w:jc w:val="center"/>
              <w:rPr>
                <w:sz w:val="24"/>
                <w:szCs w:val="24"/>
              </w:rPr>
            </w:pPr>
            <w:r w:rsidRPr="00BF692F">
              <w:rPr>
                <w:sz w:val="24"/>
                <w:szCs w:val="24"/>
              </w:rPr>
              <w:t>1</w:t>
            </w:r>
          </w:p>
        </w:tc>
        <w:tc>
          <w:tcPr>
            <w:tcW w:w="8080" w:type="dxa"/>
            <w:hideMark/>
          </w:tcPr>
          <w:p w:rsidR="00641B37" w:rsidRPr="00BF692F" w:rsidRDefault="00641B37" w:rsidP="006A2FE6">
            <w:pPr>
              <w:jc w:val="both"/>
              <w:rPr>
                <w:sz w:val="24"/>
                <w:szCs w:val="24"/>
              </w:rPr>
            </w:pPr>
            <w:r w:rsidRPr="00BF692F">
              <w:rPr>
                <w:sz w:val="24"/>
                <w:szCs w:val="24"/>
              </w:rPr>
              <w:t>Наименование дисциплины</w:t>
            </w:r>
          </w:p>
        </w:tc>
        <w:tc>
          <w:tcPr>
            <w:tcW w:w="703" w:type="dxa"/>
          </w:tcPr>
          <w:p w:rsidR="00641B37" w:rsidRPr="00BF692F" w:rsidRDefault="00641B37" w:rsidP="006A2FE6">
            <w:pPr>
              <w:jc w:val="center"/>
              <w:rPr>
                <w:sz w:val="24"/>
                <w:szCs w:val="24"/>
              </w:rPr>
            </w:pPr>
          </w:p>
        </w:tc>
        <w:tc>
          <w:tcPr>
            <w:tcW w:w="703" w:type="dxa"/>
          </w:tcPr>
          <w:p w:rsidR="00641B37" w:rsidRPr="00BF692F" w:rsidRDefault="00641B37" w:rsidP="006A2FE6">
            <w:pPr>
              <w:jc w:val="center"/>
              <w:rPr>
                <w:sz w:val="24"/>
                <w:szCs w:val="24"/>
              </w:rPr>
            </w:pPr>
          </w:p>
        </w:tc>
      </w:tr>
      <w:tr w:rsidR="00641B37" w:rsidRPr="00BF692F" w:rsidTr="006A2FE6">
        <w:tc>
          <w:tcPr>
            <w:tcW w:w="562" w:type="dxa"/>
            <w:hideMark/>
          </w:tcPr>
          <w:p w:rsidR="00641B37" w:rsidRPr="00BF692F" w:rsidRDefault="00641B37" w:rsidP="006A2FE6">
            <w:pPr>
              <w:jc w:val="center"/>
              <w:rPr>
                <w:sz w:val="24"/>
                <w:szCs w:val="24"/>
              </w:rPr>
            </w:pPr>
            <w:r w:rsidRPr="00BF692F">
              <w:rPr>
                <w:sz w:val="24"/>
                <w:szCs w:val="24"/>
              </w:rPr>
              <w:t>2</w:t>
            </w:r>
          </w:p>
        </w:tc>
        <w:tc>
          <w:tcPr>
            <w:tcW w:w="8080" w:type="dxa"/>
            <w:hideMark/>
          </w:tcPr>
          <w:p w:rsidR="00641B37" w:rsidRPr="00BF692F" w:rsidRDefault="00641B37" w:rsidP="006A2FE6">
            <w:pPr>
              <w:jc w:val="both"/>
              <w:rPr>
                <w:sz w:val="24"/>
                <w:szCs w:val="24"/>
              </w:rPr>
            </w:pPr>
            <w:r w:rsidRPr="00BF692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41B37" w:rsidRPr="00BF692F" w:rsidRDefault="00641B37" w:rsidP="006A2FE6">
            <w:pPr>
              <w:jc w:val="center"/>
              <w:rPr>
                <w:sz w:val="24"/>
                <w:szCs w:val="24"/>
              </w:rPr>
            </w:pPr>
          </w:p>
        </w:tc>
        <w:tc>
          <w:tcPr>
            <w:tcW w:w="703" w:type="dxa"/>
          </w:tcPr>
          <w:p w:rsidR="00641B37" w:rsidRPr="00BF692F" w:rsidRDefault="00641B37" w:rsidP="006A2FE6">
            <w:pPr>
              <w:jc w:val="center"/>
              <w:rPr>
                <w:sz w:val="24"/>
                <w:szCs w:val="24"/>
              </w:rPr>
            </w:pPr>
          </w:p>
        </w:tc>
      </w:tr>
      <w:tr w:rsidR="00641B37" w:rsidRPr="00BF692F" w:rsidTr="006A2FE6">
        <w:tc>
          <w:tcPr>
            <w:tcW w:w="562" w:type="dxa"/>
            <w:hideMark/>
          </w:tcPr>
          <w:p w:rsidR="00641B37" w:rsidRPr="00BF692F" w:rsidRDefault="00641B37" w:rsidP="006A2FE6">
            <w:pPr>
              <w:jc w:val="center"/>
              <w:rPr>
                <w:sz w:val="24"/>
                <w:szCs w:val="24"/>
              </w:rPr>
            </w:pPr>
            <w:r w:rsidRPr="00BF692F">
              <w:rPr>
                <w:sz w:val="24"/>
                <w:szCs w:val="24"/>
              </w:rPr>
              <w:t>3</w:t>
            </w:r>
          </w:p>
        </w:tc>
        <w:tc>
          <w:tcPr>
            <w:tcW w:w="8080" w:type="dxa"/>
            <w:hideMark/>
          </w:tcPr>
          <w:p w:rsidR="00641B37" w:rsidRPr="00BF692F" w:rsidRDefault="00641B37" w:rsidP="006A2FE6">
            <w:pPr>
              <w:jc w:val="both"/>
              <w:rPr>
                <w:sz w:val="24"/>
                <w:szCs w:val="24"/>
              </w:rPr>
            </w:pPr>
            <w:r w:rsidRPr="00BF692F">
              <w:rPr>
                <w:sz w:val="24"/>
                <w:szCs w:val="24"/>
              </w:rPr>
              <w:t>Указание места дисциплины в структуре образовательной программы</w:t>
            </w:r>
          </w:p>
        </w:tc>
        <w:tc>
          <w:tcPr>
            <w:tcW w:w="703" w:type="dxa"/>
          </w:tcPr>
          <w:p w:rsidR="00641B37" w:rsidRPr="00BF692F" w:rsidRDefault="00641B37" w:rsidP="006A2FE6">
            <w:pPr>
              <w:jc w:val="center"/>
              <w:rPr>
                <w:sz w:val="24"/>
                <w:szCs w:val="24"/>
              </w:rPr>
            </w:pPr>
          </w:p>
        </w:tc>
        <w:tc>
          <w:tcPr>
            <w:tcW w:w="703" w:type="dxa"/>
          </w:tcPr>
          <w:p w:rsidR="00641B37" w:rsidRPr="00BF692F" w:rsidRDefault="00641B37" w:rsidP="006A2FE6">
            <w:pPr>
              <w:jc w:val="center"/>
              <w:rPr>
                <w:sz w:val="24"/>
                <w:szCs w:val="24"/>
              </w:rPr>
            </w:pPr>
          </w:p>
        </w:tc>
      </w:tr>
      <w:tr w:rsidR="00641B37" w:rsidRPr="00BF692F" w:rsidTr="006A2FE6">
        <w:tc>
          <w:tcPr>
            <w:tcW w:w="562" w:type="dxa"/>
            <w:hideMark/>
          </w:tcPr>
          <w:p w:rsidR="00641B37" w:rsidRPr="00BF692F" w:rsidRDefault="00641B37" w:rsidP="006A2FE6">
            <w:pPr>
              <w:jc w:val="center"/>
              <w:rPr>
                <w:sz w:val="24"/>
                <w:szCs w:val="24"/>
              </w:rPr>
            </w:pPr>
            <w:r w:rsidRPr="00BF692F">
              <w:rPr>
                <w:sz w:val="24"/>
                <w:szCs w:val="24"/>
              </w:rPr>
              <w:t>4</w:t>
            </w:r>
          </w:p>
        </w:tc>
        <w:tc>
          <w:tcPr>
            <w:tcW w:w="8080" w:type="dxa"/>
            <w:hideMark/>
          </w:tcPr>
          <w:p w:rsidR="00641B37" w:rsidRPr="00BF692F" w:rsidRDefault="00641B37" w:rsidP="006A2FE6">
            <w:pPr>
              <w:jc w:val="both"/>
              <w:rPr>
                <w:spacing w:val="4"/>
                <w:sz w:val="24"/>
                <w:szCs w:val="24"/>
              </w:rPr>
            </w:pPr>
            <w:r w:rsidRPr="00BF692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41B37" w:rsidRPr="00BF692F" w:rsidRDefault="00641B37" w:rsidP="006A2FE6">
            <w:pPr>
              <w:jc w:val="center"/>
              <w:rPr>
                <w:sz w:val="24"/>
                <w:szCs w:val="24"/>
              </w:rPr>
            </w:pPr>
          </w:p>
        </w:tc>
        <w:tc>
          <w:tcPr>
            <w:tcW w:w="703" w:type="dxa"/>
          </w:tcPr>
          <w:p w:rsidR="00641B37" w:rsidRPr="00BF692F" w:rsidRDefault="00641B37" w:rsidP="006A2FE6">
            <w:pPr>
              <w:jc w:val="center"/>
              <w:rPr>
                <w:sz w:val="24"/>
                <w:szCs w:val="24"/>
              </w:rPr>
            </w:pPr>
          </w:p>
        </w:tc>
      </w:tr>
      <w:tr w:rsidR="00641B37" w:rsidRPr="00BF692F" w:rsidTr="006A2FE6">
        <w:tc>
          <w:tcPr>
            <w:tcW w:w="562" w:type="dxa"/>
            <w:hideMark/>
          </w:tcPr>
          <w:p w:rsidR="00641B37" w:rsidRPr="00BF692F" w:rsidRDefault="00641B37" w:rsidP="006A2FE6">
            <w:pPr>
              <w:jc w:val="center"/>
              <w:rPr>
                <w:sz w:val="24"/>
                <w:szCs w:val="24"/>
              </w:rPr>
            </w:pPr>
            <w:r w:rsidRPr="00BF692F">
              <w:rPr>
                <w:sz w:val="24"/>
                <w:szCs w:val="24"/>
              </w:rPr>
              <w:t>5</w:t>
            </w:r>
          </w:p>
        </w:tc>
        <w:tc>
          <w:tcPr>
            <w:tcW w:w="8080" w:type="dxa"/>
            <w:hideMark/>
          </w:tcPr>
          <w:p w:rsidR="00641B37" w:rsidRPr="00BF692F" w:rsidRDefault="00641B37" w:rsidP="006A2FE6">
            <w:pPr>
              <w:jc w:val="both"/>
              <w:rPr>
                <w:sz w:val="24"/>
                <w:szCs w:val="24"/>
              </w:rPr>
            </w:pPr>
            <w:r w:rsidRPr="00BF692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41B37" w:rsidRPr="00BF692F" w:rsidRDefault="00641B37" w:rsidP="006A2FE6">
            <w:pPr>
              <w:jc w:val="center"/>
              <w:rPr>
                <w:sz w:val="24"/>
                <w:szCs w:val="24"/>
              </w:rPr>
            </w:pPr>
          </w:p>
        </w:tc>
        <w:tc>
          <w:tcPr>
            <w:tcW w:w="703" w:type="dxa"/>
          </w:tcPr>
          <w:p w:rsidR="00641B37" w:rsidRPr="00BF692F" w:rsidRDefault="00641B37" w:rsidP="006A2FE6">
            <w:pPr>
              <w:jc w:val="center"/>
              <w:rPr>
                <w:sz w:val="24"/>
                <w:szCs w:val="24"/>
              </w:rPr>
            </w:pPr>
          </w:p>
        </w:tc>
      </w:tr>
      <w:tr w:rsidR="00641B37" w:rsidRPr="00BF692F" w:rsidTr="006A2FE6">
        <w:tc>
          <w:tcPr>
            <w:tcW w:w="562" w:type="dxa"/>
            <w:hideMark/>
          </w:tcPr>
          <w:p w:rsidR="00641B37" w:rsidRPr="00BF692F" w:rsidRDefault="00641B37" w:rsidP="006A2FE6">
            <w:pPr>
              <w:jc w:val="center"/>
              <w:rPr>
                <w:sz w:val="24"/>
                <w:szCs w:val="24"/>
              </w:rPr>
            </w:pPr>
            <w:r w:rsidRPr="00BF692F">
              <w:rPr>
                <w:sz w:val="24"/>
                <w:szCs w:val="24"/>
              </w:rPr>
              <w:t>6</w:t>
            </w:r>
          </w:p>
        </w:tc>
        <w:tc>
          <w:tcPr>
            <w:tcW w:w="8080" w:type="dxa"/>
            <w:hideMark/>
          </w:tcPr>
          <w:p w:rsidR="00641B37" w:rsidRPr="00BF692F" w:rsidRDefault="00641B37" w:rsidP="006A2FE6">
            <w:pPr>
              <w:jc w:val="both"/>
              <w:rPr>
                <w:sz w:val="24"/>
                <w:szCs w:val="24"/>
              </w:rPr>
            </w:pPr>
            <w:r w:rsidRPr="00BF692F">
              <w:rPr>
                <w:sz w:val="24"/>
                <w:szCs w:val="24"/>
              </w:rPr>
              <w:t>Перечень учебно-методического обеспечения для самостоятельной работы обучающихся по дисциплине</w:t>
            </w:r>
          </w:p>
        </w:tc>
        <w:tc>
          <w:tcPr>
            <w:tcW w:w="703" w:type="dxa"/>
          </w:tcPr>
          <w:p w:rsidR="00641B37" w:rsidRPr="00BF692F" w:rsidRDefault="00641B37" w:rsidP="006A2FE6">
            <w:pPr>
              <w:jc w:val="center"/>
              <w:rPr>
                <w:sz w:val="24"/>
                <w:szCs w:val="24"/>
              </w:rPr>
            </w:pPr>
          </w:p>
        </w:tc>
        <w:tc>
          <w:tcPr>
            <w:tcW w:w="703" w:type="dxa"/>
          </w:tcPr>
          <w:p w:rsidR="00641B37" w:rsidRPr="00BF692F" w:rsidRDefault="00641B37" w:rsidP="006A2FE6">
            <w:pPr>
              <w:jc w:val="center"/>
              <w:rPr>
                <w:sz w:val="24"/>
                <w:szCs w:val="24"/>
              </w:rPr>
            </w:pPr>
          </w:p>
        </w:tc>
      </w:tr>
      <w:tr w:rsidR="00641B37" w:rsidRPr="00BF692F" w:rsidTr="006A2FE6">
        <w:tc>
          <w:tcPr>
            <w:tcW w:w="562" w:type="dxa"/>
            <w:hideMark/>
          </w:tcPr>
          <w:p w:rsidR="00641B37" w:rsidRPr="00BF692F" w:rsidRDefault="00641B37" w:rsidP="006A2FE6">
            <w:pPr>
              <w:jc w:val="center"/>
              <w:rPr>
                <w:sz w:val="24"/>
                <w:szCs w:val="24"/>
              </w:rPr>
            </w:pPr>
            <w:r w:rsidRPr="00BF692F">
              <w:rPr>
                <w:sz w:val="24"/>
                <w:szCs w:val="24"/>
              </w:rPr>
              <w:t>7</w:t>
            </w:r>
          </w:p>
        </w:tc>
        <w:tc>
          <w:tcPr>
            <w:tcW w:w="8080" w:type="dxa"/>
            <w:hideMark/>
          </w:tcPr>
          <w:p w:rsidR="00641B37" w:rsidRPr="00BF692F" w:rsidRDefault="00641B37" w:rsidP="006A2FE6">
            <w:pPr>
              <w:jc w:val="both"/>
              <w:rPr>
                <w:sz w:val="24"/>
                <w:szCs w:val="24"/>
              </w:rPr>
            </w:pPr>
            <w:r w:rsidRPr="00BF692F">
              <w:rPr>
                <w:sz w:val="24"/>
                <w:szCs w:val="24"/>
              </w:rPr>
              <w:t>Перечень основной и дополнительной учебной литературы, необходимой для освоения дисциплины</w:t>
            </w:r>
          </w:p>
        </w:tc>
        <w:tc>
          <w:tcPr>
            <w:tcW w:w="703" w:type="dxa"/>
          </w:tcPr>
          <w:p w:rsidR="00641B37" w:rsidRPr="00BF692F" w:rsidRDefault="00641B37" w:rsidP="006A2FE6">
            <w:pPr>
              <w:jc w:val="center"/>
              <w:rPr>
                <w:sz w:val="24"/>
                <w:szCs w:val="24"/>
              </w:rPr>
            </w:pPr>
          </w:p>
        </w:tc>
        <w:tc>
          <w:tcPr>
            <w:tcW w:w="703" w:type="dxa"/>
          </w:tcPr>
          <w:p w:rsidR="00641B37" w:rsidRPr="00BF692F" w:rsidRDefault="00641B37" w:rsidP="006A2FE6">
            <w:pPr>
              <w:jc w:val="center"/>
              <w:rPr>
                <w:sz w:val="24"/>
                <w:szCs w:val="24"/>
              </w:rPr>
            </w:pPr>
          </w:p>
        </w:tc>
      </w:tr>
      <w:tr w:rsidR="00641B37" w:rsidRPr="00BF692F" w:rsidTr="006A2FE6">
        <w:tc>
          <w:tcPr>
            <w:tcW w:w="562" w:type="dxa"/>
            <w:hideMark/>
          </w:tcPr>
          <w:p w:rsidR="00641B37" w:rsidRPr="00BF692F" w:rsidRDefault="00641B37" w:rsidP="006A2FE6">
            <w:pPr>
              <w:jc w:val="center"/>
              <w:rPr>
                <w:sz w:val="24"/>
                <w:szCs w:val="24"/>
              </w:rPr>
            </w:pPr>
            <w:r w:rsidRPr="00BF692F">
              <w:rPr>
                <w:sz w:val="24"/>
                <w:szCs w:val="24"/>
              </w:rPr>
              <w:t>8</w:t>
            </w:r>
          </w:p>
        </w:tc>
        <w:tc>
          <w:tcPr>
            <w:tcW w:w="8080" w:type="dxa"/>
            <w:hideMark/>
          </w:tcPr>
          <w:p w:rsidR="00641B37" w:rsidRPr="00BF692F" w:rsidRDefault="00641B37" w:rsidP="006A2FE6">
            <w:pPr>
              <w:jc w:val="both"/>
              <w:rPr>
                <w:sz w:val="24"/>
                <w:szCs w:val="24"/>
              </w:rPr>
            </w:pPr>
            <w:r w:rsidRPr="00BF692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41B37" w:rsidRPr="00BF692F" w:rsidRDefault="00641B37" w:rsidP="006A2FE6">
            <w:pPr>
              <w:jc w:val="center"/>
              <w:rPr>
                <w:sz w:val="24"/>
                <w:szCs w:val="24"/>
              </w:rPr>
            </w:pPr>
          </w:p>
        </w:tc>
        <w:tc>
          <w:tcPr>
            <w:tcW w:w="703" w:type="dxa"/>
          </w:tcPr>
          <w:p w:rsidR="00641B37" w:rsidRPr="00BF692F" w:rsidRDefault="00641B37" w:rsidP="006A2FE6">
            <w:pPr>
              <w:jc w:val="center"/>
              <w:rPr>
                <w:sz w:val="24"/>
                <w:szCs w:val="24"/>
              </w:rPr>
            </w:pPr>
          </w:p>
        </w:tc>
      </w:tr>
      <w:tr w:rsidR="00641B37" w:rsidRPr="00BF692F" w:rsidTr="006A2FE6">
        <w:tc>
          <w:tcPr>
            <w:tcW w:w="562" w:type="dxa"/>
            <w:hideMark/>
          </w:tcPr>
          <w:p w:rsidR="00641B37" w:rsidRPr="00BF692F" w:rsidRDefault="00641B37" w:rsidP="006A2FE6">
            <w:pPr>
              <w:jc w:val="center"/>
              <w:rPr>
                <w:sz w:val="24"/>
                <w:szCs w:val="24"/>
              </w:rPr>
            </w:pPr>
            <w:r w:rsidRPr="00BF692F">
              <w:rPr>
                <w:sz w:val="24"/>
                <w:szCs w:val="24"/>
              </w:rPr>
              <w:t>9</w:t>
            </w:r>
          </w:p>
        </w:tc>
        <w:tc>
          <w:tcPr>
            <w:tcW w:w="8080" w:type="dxa"/>
            <w:hideMark/>
          </w:tcPr>
          <w:p w:rsidR="00641B37" w:rsidRPr="00BF692F" w:rsidRDefault="00641B37" w:rsidP="006A2FE6">
            <w:pPr>
              <w:jc w:val="both"/>
              <w:rPr>
                <w:sz w:val="24"/>
                <w:szCs w:val="24"/>
              </w:rPr>
            </w:pPr>
            <w:r w:rsidRPr="00BF692F">
              <w:rPr>
                <w:sz w:val="24"/>
                <w:szCs w:val="24"/>
              </w:rPr>
              <w:t>Методические указания для обучающихся по освоению дисциплины</w:t>
            </w:r>
          </w:p>
        </w:tc>
        <w:tc>
          <w:tcPr>
            <w:tcW w:w="703" w:type="dxa"/>
          </w:tcPr>
          <w:p w:rsidR="00641B37" w:rsidRPr="00BF692F" w:rsidRDefault="00641B37" w:rsidP="006A2FE6">
            <w:pPr>
              <w:jc w:val="center"/>
              <w:rPr>
                <w:sz w:val="24"/>
                <w:szCs w:val="24"/>
              </w:rPr>
            </w:pPr>
          </w:p>
        </w:tc>
        <w:tc>
          <w:tcPr>
            <w:tcW w:w="703" w:type="dxa"/>
          </w:tcPr>
          <w:p w:rsidR="00641B37" w:rsidRPr="00BF692F" w:rsidRDefault="00641B37" w:rsidP="006A2FE6">
            <w:pPr>
              <w:jc w:val="center"/>
              <w:rPr>
                <w:sz w:val="24"/>
                <w:szCs w:val="24"/>
              </w:rPr>
            </w:pPr>
          </w:p>
        </w:tc>
      </w:tr>
      <w:tr w:rsidR="00641B37" w:rsidRPr="00BF692F" w:rsidTr="006A2FE6">
        <w:tc>
          <w:tcPr>
            <w:tcW w:w="562" w:type="dxa"/>
            <w:hideMark/>
          </w:tcPr>
          <w:p w:rsidR="00641B37" w:rsidRPr="00BF692F" w:rsidRDefault="00641B37" w:rsidP="006A2FE6">
            <w:pPr>
              <w:jc w:val="center"/>
              <w:rPr>
                <w:sz w:val="24"/>
                <w:szCs w:val="24"/>
              </w:rPr>
            </w:pPr>
            <w:r w:rsidRPr="00BF692F">
              <w:rPr>
                <w:sz w:val="24"/>
                <w:szCs w:val="24"/>
              </w:rPr>
              <w:t>10</w:t>
            </w:r>
          </w:p>
        </w:tc>
        <w:tc>
          <w:tcPr>
            <w:tcW w:w="8080" w:type="dxa"/>
            <w:hideMark/>
          </w:tcPr>
          <w:p w:rsidR="00641B37" w:rsidRPr="00BF692F" w:rsidRDefault="00641B37" w:rsidP="006A2FE6">
            <w:pPr>
              <w:jc w:val="both"/>
              <w:rPr>
                <w:sz w:val="24"/>
                <w:szCs w:val="24"/>
              </w:rPr>
            </w:pPr>
            <w:r w:rsidRPr="00BF692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41B37" w:rsidRPr="00BF692F" w:rsidRDefault="00641B37" w:rsidP="006A2FE6">
            <w:pPr>
              <w:jc w:val="center"/>
              <w:rPr>
                <w:sz w:val="24"/>
                <w:szCs w:val="24"/>
              </w:rPr>
            </w:pPr>
          </w:p>
        </w:tc>
        <w:tc>
          <w:tcPr>
            <w:tcW w:w="703" w:type="dxa"/>
          </w:tcPr>
          <w:p w:rsidR="00641B37" w:rsidRPr="00BF692F" w:rsidRDefault="00641B37" w:rsidP="006A2FE6">
            <w:pPr>
              <w:jc w:val="center"/>
              <w:rPr>
                <w:sz w:val="24"/>
                <w:szCs w:val="24"/>
              </w:rPr>
            </w:pPr>
          </w:p>
        </w:tc>
      </w:tr>
      <w:tr w:rsidR="00641B37" w:rsidRPr="00BF692F" w:rsidTr="006A2FE6">
        <w:tc>
          <w:tcPr>
            <w:tcW w:w="562" w:type="dxa"/>
            <w:hideMark/>
          </w:tcPr>
          <w:p w:rsidR="00641B37" w:rsidRPr="00BF692F" w:rsidRDefault="00641B37" w:rsidP="006A2FE6">
            <w:pPr>
              <w:jc w:val="center"/>
              <w:rPr>
                <w:sz w:val="24"/>
                <w:szCs w:val="24"/>
              </w:rPr>
            </w:pPr>
            <w:r w:rsidRPr="00BF692F">
              <w:rPr>
                <w:sz w:val="24"/>
                <w:szCs w:val="24"/>
              </w:rPr>
              <w:t>11</w:t>
            </w:r>
          </w:p>
        </w:tc>
        <w:tc>
          <w:tcPr>
            <w:tcW w:w="8080" w:type="dxa"/>
            <w:hideMark/>
          </w:tcPr>
          <w:p w:rsidR="00641B37" w:rsidRPr="00BF692F" w:rsidRDefault="00641B37" w:rsidP="006A2FE6">
            <w:pPr>
              <w:jc w:val="both"/>
              <w:rPr>
                <w:sz w:val="24"/>
                <w:szCs w:val="24"/>
              </w:rPr>
            </w:pPr>
            <w:r w:rsidRPr="00BF692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41B37" w:rsidRPr="00BF692F" w:rsidRDefault="00641B37" w:rsidP="006A2FE6">
            <w:pPr>
              <w:jc w:val="center"/>
              <w:rPr>
                <w:sz w:val="24"/>
                <w:szCs w:val="24"/>
              </w:rPr>
            </w:pPr>
          </w:p>
        </w:tc>
        <w:tc>
          <w:tcPr>
            <w:tcW w:w="703" w:type="dxa"/>
          </w:tcPr>
          <w:p w:rsidR="00641B37" w:rsidRPr="00BF692F" w:rsidRDefault="00641B37" w:rsidP="006A2FE6">
            <w:pPr>
              <w:jc w:val="center"/>
              <w:rPr>
                <w:sz w:val="24"/>
                <w:szCs w:val="24"/>
              </w:rPr>
            </w:pPr>
          </w:p>
        </w:tc>
      </w:tr>
    </w:tbl>
    <w:p w:rsidR="001A6533" w:rsidRPr="00BF692F" w:rsidRDefault="001A6533" w:rsidP="00641B37">
      <w:pPr>
        <w:widowControl/>
        <w:autoSpaceDE/>
        <w:autoSpaceDN/>
        <w:adjustRightInd/>
        <w:spacing w:after="200" w:line="276" w:lineRule="auto"/>
        <w:jc w:val="center"/>
        <w:rPr>
          <w:b/>
          <w:sz w:val="24"/>
          <w:szCs w:val="24"/>
        </w:rPr>
      </w:pPr>
    </w:p>
    <w:p w:rsidR="00641B37" w:rsidRPr="00BF692F" w:rsidRDefault="00DF1076" w:rsidP="00641B37">
      <w:pPr>
        <w:spacing w:after="160" w:line="256" w:lineRule="auto"/>
        <w:rPr>
          <w:spacing w:val="-3"/>
          <w:sz w:val="24"/>
          <w:szCs w:val="24"/>
          <w:lang w:eastAsia="en-US"/>
        </w:rPr>
      </w:pPr>
      <w:r w:rsidRPr="00BF692F">
        <w:rPr>
          <w:b/>
          <w:sz w:val="24"/>
          <w:szCs w:val="24"/>
        </w:rPr>
        <w:br w:type="page"/>
      </w:r>
      <w:r w:rsidR="00641B37" w:rsidRPr="00BF692F">
        <w:rPr>
          <w:b/>
          <w:i/>
          <w:spacing w:val="-3"/>
          <w:sz w:val="24"/>
          <w:szCs w:val="24"/>
          <w:lang w:eastAsia="en-US"/>
        </w:rPr>
        <w:lastRenderedPageBreak/>
        <w:tab/>
        <w:t xml:space="preserve">Рабочая программа дисциплины составлена </w:t>
      </w:r>
      <w:r w:rsidR="00641B37" w:rsidRPr="00BF692F">
        <w:rPr>
          <w:b/>
          <w:i/>
          <w:sz w:val="24"/>
          <w:szCs w:val="24"/>
          <w:lang w:eastAsia="en-US"/>
        </w:rPr>
        <w:t>в соответствии с:</w:t>
      </w:r>
    </w:p>
    <w:p w:rsidR="00641B37" w:rsidRPr="00BF692F" w:rsidRDefault="00641B37" w:rsidP="00641B37">
      <w:pPr>
        <w:widowControl/>
        <w:autoSpaceDE/>
        <w:autoSpaceDN/>
        <w:adjustRightInd/>
        <w:ind w:firstLine="709"/>
        <w:jc w:val="both"/>
        <w:rPr>
          <w:sz w:val="24"/>
          <w:szCs w:val="24"/>
          <w:lang w:eastAsia="en-US"/>
        </w:rPr>
      </w:pPr>
      <w:r w:rsidRPr="00BF692F">
        <w:rPr>
          <w:sz w:val="24"/>
          <w:szCs w:val="24"/>
          <w:lang w:eastAsia="en-US"/>
        </w:rPr>
        <w:t>- Федеральным законом Российской Федерации от 29.12.2012 № 273-ФЗ «Об образовании в Российской Федерации»;</w:t>
      </w:r>
    </w:p>
    <w:p w:rsidR="00641B37" w:rsidRPr="00BF692F" w:rsidRDefault="00641B37" w:rsidP="00641B37">
      <w:pPr>
        <w:ind w:firstLine="709"/>
        <w:jc w:val="both"/>
        <w:rPr>
          <w:sz w:val="24"/>
          <w:szCs w:val="24"/>
        </w:rPr>
      </w:pPr>
      <w:r w:rsidRPr="00BF692F">
        <w:rPr>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(далее - ФГОС ВО, Федеральный государственный образовательный стандарт высшего образования);</w:t>
      </w:r>
    </w:p>
    <w:p w:rsidR="00F82A61" w:rsidRPr="00F82A61" w:rsidRDefault="00F82A61" w:rsidP="00F82A61">
      <w:pPr>
        <w:ind w:firstLine="708"/>
        <w:jc w:val="both"/>
        <w:rPr>
          <w:sz w:val="24"/>
          <w:szCs w:val="24"/>
        </w:rPr>
      </w:pPr>
      <w:r w:rsidRPr="00F82A61">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41B37" w:rsidRPr="00F82A61" w:rsidRDefault="00641B37" w:rsidP="00641B37">
      <w:pPr>
        <w:widowControl/>
        <w:autoSpaceDE/>
        <w:autoSpaceDN/>
        <w:adjustRightInd/>
        <w:ind w:firstLine="709"/>
        <w:jc w:val="both"/>
        <w:rPr>
          <w:sz w:val="24"/>
          <w:szCs w:val="24"/>
          <w:lang w:eastAsia="en-US"/>
        </w:rPr>
      </w:pPr>
      <w:r w:rsidRPr="00F82A61">
        <w:rPr>
          <w:sz w:val="24"/>
          <w:szCs w:val="24"/>
          <w:lang w:eastAsia="en-US"/>
        </w:rPr>
        <w:t>Рабочая программа дисциплины составлена в соответствии с локальными нормативными актами ЧУ ОО ВО «</w:t>
      </w:r>
      <w:r w:rsidRPr="00F82A61">
        <w:rPr>
          <w:b/>
          <w:sz w:val="24"/>
          <w:szCs w:val="24"/>
          <w:lang w:eastAsia="en-US"/>
        </w:rPr>
        <w:t>Омская гуманитарная академия</w:t>
      </w:r>
      <w:r w:rsidRPr="00F82A61">
        <w:rPr>
          <w:sz w:val="24"/>
          <w:szCs w:val="24"/>
          <w:lang w:eastAsia="en-US"/>
        </w:rPr>
        <w:t>» (</w:t>
      </w:r>
      <w:r w:rsidRPr="00F82A61">
        <w:rPr>
          <w:i/>
          <w:sz w:val="24"/>
          <w:szCs w:val="24"/>
          <w:lang w:eastAsia="en-US"/>
        </w:rPr>
        <w:t>далее – Академия; ОмГА</w:t>
      </w:r>
      <w:r w:rsidRPr="00F82A61">
        <w:rPr>
          <w:sz w:val="24"/>
          <w:szCs w:val="24"/>
          <w:lang w:eastAsia="en-US"/>
        </w:rPr>
        <w:t>):</w:t>
      </w:r>
    </w:p>
    <w:p w:rsidR="00F82A61" w:rsidRPr="00F82A61" w:rsidRDefault="00F82A61" w:rsidP="00F82A61">
      <w:pPr>
        <w:ind w:firstLine="708"/>
        <w:jc w:val="both"/>
        <w:rPr>
          <w:sz w:val="24"/>
          <w:szCs w:val="24"/>
        </w:rPr>
      </w:pPr>
      <w:r w:rsidRPr="00F82A61">
        <w:rPr>
          <w:sz w:val="24"/>
          <w:szCs w:val="24"/>
        </w:rPr>
        <w:t xml:space="preserve">- </w:t>
      </w:r>
      <w:r w:rsidRPr="00F82A61">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82A61" w:rsidRPr="00F82A61" w:rsidRDefault="00F82A61" w:rsidP="00F82A61">
      <w:pPr>
        <w:ind w:firstLine="709"/>
        <w:jc w:val="both"/>
        <w:rPr>
          <w:sz w:val="24"/>
          <w:szCs w:val="24"/>
          <w:lang w:eastAsia="en-US"/>
        </w:rPr>
      </w:pPr>
      <w:r w:rsidRPr="00F82A61">
        <w:rPr>
          <w:sz w:val="24"/>
          <w:szCs w:val="24"/>
          <w:lang w:eastAsia="en-US"/>
        </w:rPr>
        <w:t xml:space="preserve">- «Положением </w:t>
      </w:r>
      <w:r w:rsidRPr="00F82A61">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F82A61">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F82A61" w:rsidRPr="00F82A61" w:rsidRDefault="00F82A61" w:rsidP="00F82A61">
      <w:pPr>
        <w:ind w:firstLine="708"/>
        <w:jc w:val="both"/>
        <w:rPr>
          <w:sz w:val="24"/>
          <w:szCs w:val="24"/>
        </w:rPr>
      </w:pPr>
      <w:r w:rsidRPr="00F82A61">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82A61" w:rsidRPr="00F82A61" w:rsidRDefault="00F82A61" w:rsidP="00F82A61">
      <w:pPr>
        <w:ind w:firstLine="708"/>
        <w:jc w:val="both"/>
        <w:rPr>
          <w:sz w:val="24"/>
          <w:szCs w:val="24"/>
        </w:rPr>
      </w:pPr>
      <w:r w:rsidRPr="00F82A61">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82A61" w:rsidRPr="00F82A61" w:rsidRDefault="00F82A61" w:rsidP="00F82A61">
      <w:pPr>
        <w:ind w:firstLine="708"/>
        <w:jc w:val="both"/>
        <w:rPr>
          <w:sz w:val="24"/>
          <w:szCs w:val="24"/>
        </w:rPr>
      </w:pPr>
      <w:r w:rsidRPr="00F82A61">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26D4" w:rsidRPr="00BF692F" w:rsidRDefault="00641B37" w:rsidP="00BF3405">
      <w:pPr>
        <w:widowControl/>
        <w:autoSpaceDE/>
        <w:autoSpaceDN/>
        <w:adjustRightInd/>
        <w:ind w:firstLine="709"/>
        <w:jc w:val="both"/>
        <w:rPr>
          <w:b/>
          <w:sz w:val="24"/>
          <w:szCs w:val="24"/>
        </w:rPr>
      </w:pPr>
      <w:r w:rsidRPr="00BF692F">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BF692F">
        <w:rPr>
          <w:sz w:val="24"/>
          <w:szCs w:val="24"/>
        </w:rPr>
        <w:t xml:space="preserve">по направлению подготовки </w:t>
      </w:r>
      <w:r w:rsidRPr="00BF692F">
        <w:rPr>
          <w:b/>
          <w:sz w:val="24"/>
          <w:szCs w:val="24"/>
        </w:rPr>
        <w:t xml:space="preserve">09.03.03 Прикладная информатика </w:t>
      </w:r>
      <w:r w:rsidRPr="00BF692F">
        <w:rPr>
          <w:sz w:val="24"/>
          <w:szCs w:val="24"/>
        </w:rPr>
        <w:t>(уровень бакалавриата), направленность (профиль) программы «</w:t>
      </w:r>
      <w:r w:rsidR="00735543">
        <w:rPr>
          <w:sz w:val="24"/>
          <w:szCs w:val="24"/>
        </w:rPr>
        <w:t>Прикладная информатика в экономике</w:t>
      </w:r>
      <w:r w:rsidRPr="00BF692F">
        <w:rPr>
          <w:sz w:val="24"/>
          <w:szCs w:val="24"/>
        </w:rPr>
        <w:t xml:space="preserve">»; </w:t>
      </w:r>
      <w:r w:rsidRPr="00BF692F">
        <w:rPr>
          <w:sz w:val="24"/>
          <w:szCs w:val="24"/>
          <w:lang w:eastAsia="en-US"/>
        </w:rPr>
        <w:t xml:space="preserve">форма обучения – </w:t>
      </w:r>
      <w:r w:rsidR="00F82A61">
        <w:rPr>
          <w:sz w:val="24"/>
          <w:szCs w:val="24"/>
          <w:lang w:eastAsia="en-US"/>
        </w:rPr>
        <w:t>заочная на 2022/2023</w:t>
      </w:r>
      <w:r w:rsidR="00BF3405" w:rsidRPr="003B0896">
        <w:rPr>
          <w:sz w:val="24"/>
          <w:szCs w:val="24"/>
          <w:lang w:eastAsia="en-US"/>
        </w:rPr>
        <w:t xml:space="preserve"> учебный год, утвержденны</w:t>
      </w:r>
      <w:r w:rsidR="00F82A61">
        <w:rPr>
          <w:sz w:val="24"/>
          <w:szCs w:val="24"/>
          <w:lang w:eastAsia="en-US"/>
        </w:rPr>
        <w:t>м приказом ректора от 28.03.2022 № 28</w:t>
      </w:r>
      <w:r w:rsidR="00BF3405" w:rsidRPr="003B0896">
        <w:rPr>
          <w:sz w:val="24"/>
          <w:szCs w:val="24"/>
          <w:lang w:eastAsia="en-US"/>
        </w:rPr>
        <w:t>;</w:t>
      </w:r>
    </w:p>
    <w:p w:rsidR="00A76E53" w:rsidRPr="00BF692F" w:rsidRDefault="00A76E53" w:rsidP="00641B37">
      <w:pPr>
        <w:spacing w:after="160" w:line="256" w:lineRule="auto"/>
        <w:ind w:firstLine="708"/>
        <w:rPr>
          <w:sz w:val="24"/>
          <w:szCs w:val="24"/>
        </w:rPr>
      </w:pPr>
      <w:r w:rsidRPr="00BF692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2970" w:rsidRPr="00BF692F">
        <w:rPr>
          <w:b/>
          <w:bCs/>
          <w:sz w:val="24"/>
          <w:szCs w:val="24"/>
        </w:rPr>
        <w:t>Б1.В.1</w:t>
      </w:r>
      <w:r w:rsidR="00033135">
        <w:rPr>
          <w:b/>
          <w:bCs/>
          <w:sz w:val="24"/>
          <w:szCs w:val="24"/>
        </w:rPr>
        <w:t>3</w:t>
      </w:r>
      <w:r w:rsidR="00061FAB" w:rsidRPr="00BF692F">
        <w:rPr>
          <w:b/>
          <w:bCs/>
          <w:sz w:val="24"/>
          <w:szCs w:val="24"/>
        </w:rPr>
        <w:t xml:space="preserve"> </w:t>
      </w:r>
      <w:r w:rsidR="009F4070" w:rsidRPr="00BF692F">
        <w:rPr>
          <w:b/>
          <w:sz w:val="24"/>
          <w:szCs w:val="24"/>
        </w:rPr>
        <w:t>«</w:t>
      </w:r>
      <w:r w:rsidR="00061FAB" w:rsidRPr="00BF692F">
        <w:rPr>
          <w:b/>
          <w:bCs/>
          <w:sz w:val="24"/>
          <w:szCs w:val="24"/>
        </w:rPr>
        <w:t>Разработка программных приложений и интерфейсов</w:t>
      </w:r>
      <w:r w:rsidRPr="00BF692F">
        <w:rPr>
          <w:b/>
          <w:sz w:val="24"/>
          <w:szCs w:val="24"/>
        </w:rPr>
        <w:t>»  в тече</w:t>
      </w:r>
      <w:r w:rsidR="009F4070" w:rsidRPr="00BF692F">
        <w:rPr>
          <w:b/>
          <w:sz w:val="24"/>
          <w:szCs w:val="24"/>
        </w:rPr>
        <w:t xml:space="preserve">ние </w:t>
      </w:r>
      <w:r w:rsidR="00F82A61">
        <w:rPr>
          <w:color w:val="FF0000"/>
          <w:sz w:val="24"/>
          <w:szCs w:val="24"/>
        </w:rPr>
        <w:t>2022/2023</w:t>
      </w:r>
      <w:r w:rsidR="009C4947" w:rsidRPr="009E75E4">
        <w:rPr>
          <w:color w:val="FF0000"/>
          <w:sz w:val="24"/>
          <w:szCs w:val="24"/>
        </w:rPr>
        <w:t xml:space="preserve"> </w:t>
      </w:r>
      <w:r w:rsidR="009C4947" w:rsidRPr="00483E2B">
        <w:rPr>
          <w:b/>
          <w:sz w:val="24"/>
          <w:szCs w:val="24"/>
        </w:rPr>
        <w:t>учебного го</w:t>
      </w:r>
      <w:r w:rsidR="009C4947" w:rsidRPr="00483E2B">
        <w:rPr>
          <w:b/>
          <w:sz w:val="24"/>
          <w:szCs w:val="24"/>
        </w:rPr>
        <w:lastRenderedPageBreak/>
        <w:t>да:</w:t>
      </w:r>
    </w:p>
    <w:p w:rsidR="00A76E53" w:rsidRPr="00BF692F" w:rsidRDefault="00641B37" w:rsidP="009F4070">
      <w:pPr>
        <w:ind w:firstLine="709"/>
        <w:jc w:val="both"/>
        <w:rPr>
          <w:sz w:val="24"/>
          <w:szCs w:val="24"/>
        </w:rPr>
      </w:pPr>
      <w:r w:rsidRPr="00BF692F">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F692F">
        <w:rPr>
          <w:b/>
          <w:sz w:val="24"/>
          <w:szCs w:val="24"/>
        </w:rPr>
        <w:t>09.03.03 Прикладная информатика</w:t>
      </w:r>
      <w:r w:rsidRPr="00BF692F">
        <w:rPr>
          <w:sz w:val="24"/>
          <w:szCs w:val="24"/>
        </w:rPr>
        <w:t xml:space="preserve"> (уровень бакалавриата), направленность (профиль) программы «</w:t>
      </w:r>
      <w:r w:rsidR="00735543">
        <w:rPr>
          <w:b/>
          <w:sz w:val="24"/>
          <w:szCs w:val="24"/>
        </w:rPr>
        <w:t>Прикладная информатика в экономике</w:t>
      </w:r>
      <w:r w:rsidRPr="00BF692F">
        <w:rPr>
          <w:sz w:val="24"/>
          <w:szCs w:val="24"/>
        </w:rPr>
        <w:t xml:space="preserve">»; вид учебной деятельности – программа академического бакалавриата; виды профессиональной деятельности: </w:t>
      </w:r>
      <w:r w:rsidRPr="00BF692F">
        <w:rPr>
          <w:rFonts w:eastAsia="Courier New"/>
          <w:sz w:val="24"/>
          <w:szCs w:val="24"/>
          <w:lang w:bidi="ru-RU"/>
        </w:rPr>
        <w:t>научно-исследовательская (основной), проектная, производственно-технологическая</w:t>
      </w:r>
      <w:r w:rsidRPr="00BF692F">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BF692F">
        <w:rPr>
          <w:sz w:val="24"/>
          <w:szCs w:val="24"/>
        </w:rPr>
        <w:t xml:space="preserve"> «</w:t>
      </w:r>
      <w:r w:rsidR="00061FAB" w:rsidRPr="00BF692F">
        <w:rPr>
          <w:b/>
          <w:bCs/>
          <w:sz w:val="24"/>
          <w:szCs w:val="24"/>
        </w:rPr>
        <w:t>Разработка программных приложений и интерфейсов</w:t>
      </w:r>
      <w:r w:rsidR="00A76E53" w:rsidRPr="00BF692F">
        <w:rPr>
          <w:sz w:val="24"/>
          <w:szCs w:val="24"/>
        </w:rPr>
        <w:t>» в тече</w:t>
      </w:r>
      <w:r w:rsidR="009F4070" w:rsidRPr="00BF692F">
        <w:rPr>
          <w:sz w:val="24"/>
          <w:szCs w:val="24"/>
        </w:rPr>
        <w:t xml:space="preserve">ние </w:t>
      </w:r>
      <w:r w:rsidR="00F82A61">
        <w:rPr>
          <w:color w:val="FF0000"/>
          <w:sz w:val="24"/>
          <w:szCs w:val="24"/>
        </w:rPr>
        <w:t>2022/2023</w:t>
      </w:r>
      <w:r w:rsidR="009C4947" w:rsidRPr="009E75E4">
        <w:rPr>
          <w:color w:val="FF0000"/>
          <w:sz w:val="24"/>
          <w:szCs w:val="24"/>
        </w:rPr>
        <w:t xml:space="preserve"> </w:t>
      </w:r>
      <w:r w:rsidR="009C4947" w:rsidRPr="00483E2B">
        <w:rPr>
          <w:b/>
          <w:sz w:val="24"/>
          <w:szCs w:val="24"/>
        </w:rPr>
        <w:t>учебного года</w:t>
      </w:r>
      <w:r w:rsidR="009C4947">
        <w:rPr>
          <w:b/>
          <w:sz w:val="24"/>
          <w:szCs w:val="24"/>
        </w:rPr>
        <w:t>.</w:t>
      </w:r>
    </w:p>
    <w:p w:rsidR="002933E5" w:rsidRPr="00BF692F" w:rsidRDefault="002933E5" w:rsidP="009F4070">
      <w:pPr>
        <w:suppressAutoHyphens/>
        <w:jc w:val="both"/>
        <w:rPr>
          <w:sz w:val="24"/>
          <w:szCs w:val="24"/>
        </w:rPr>
      </w:pPr>
    </w:p>
    <w:p w:rsidR="00BB70FB" w:rsidRPr="00BF692F" w:rsidRDefault="007F4B97" w:rsidP="00EB687C">
      <w:pPr>
        <w:pStyle w:val="a4"/>
        <w:numPr>
          <w:ilvl w:val="0"/>
          <w:numId w:val="2"/>
        </w:numPr>
        <w:spacing w:after="0" w:line="240" w:lineRule="auto"/>
        <w:jc w:val="both"/>
        <w:rPr>
          <w:rFonts w:ascii="Times New Roman" w:hAnsi="Times New Roman"/>
          <w:b/>
          <w:sz w:val="24"/>
          <w:szCs w:val="24"/>
        </w:rPr>
      </w:pPr>
      <w:r w:rsidRPr="00BF692F">
        <w:rPr>
          <w:rFonts w:ascii="Times New Roman" w:hAnsi="Times New Roman"/>
          <w:b/>
          <w:sz w:val="24"/>
          <w:szCs w:val="24"/>
        </w:rPr>
        <w:t>Наименование дисциплины:</w:t>
      </w:r>
      <w:r w:rsidR="00857FC8" w:rsidRPr="00BF692F">
        <w:rPr>
          <w:rFonts w:ascii="Times New Roman" w:hAnsi="Times New Roman"/>
          <w:b/>
          <w:sz w:val="24"/>
          <w:szCs w:val="24"/>
        </w:rPr>
        <w:t xml:space="preserve"> </w:t>
      </w:r>
      <w:r w:rsidR="00962970" w:rsidRPr="00BF692F">
        <w:rPr>
          <w:rFonts w:ascii="Times New Roman" w:hAnsi="Times New Roman"/>
          <w:b/>
          <w:sz w:val="24"/>
          <w:szCs w:val="24"/>
        </w:rPr>
        <w:t>Б1.В.1</w:t>
      </w:r>
      <w:r w:rsidR="00033135">
        <w:rPr>
          <w:rFonts w:ascii="Times New Roman" w:hAnsi="Times New Roman"/>
          <w:b/>
          <w:sz w:val="24"/>
          <w:szCs w:val="24"/>
        </w:rPr>
        <w:t>3</w:t>
      </w:r>
      <w:r w:rsidR="00061FAB" w:rsidRPr="00BF692F">
        <w:rPr>
          <w:rFonts w:ascii="Times New Roman" w:hAnsi="Times New Roman"/>
          <w:b/>
          <w:sz w:val="24"/>
          <w:szCs w:val="24"/>
        </w:rPr>
        <w:t xml:space="preserve"> </w:t>
      </w:r>
      <w:r w:rsidRPr="00BF692F">
        <w:rPr>
          <w:rFonts w:ascii="Times New Roman" w:hAnsi="Times New Roman"/>
          <w:b/>
          <w:sz w:val="24"/>
          <w:szCs w:val="24"/>
        </w:rPr>
        <w:t>«</w:t>
      </w:r>
      <w:r w:rsidR="00061FAB" w:rsidRPr="00BF692F">
        <w:rPr>
          <w:rFonts w:ascii="Times New Roman" w:hAnsi="Times New Roman"/>
          <w:b/>
          <w:bCs/>
          <w:sz w:val="24"/>
          <w:szCs w:val="24"/>
        </w:rPr>
        <w:t>Разработка программных приложений и интерфейсов</w:t>
      </w:r>
      <w:r w:rsidRPr="00BF692F">
        <w:rPr>
          <w:rFonts w:ascii="Times New Roman" w:hAnsi="Times New Roman"/>
          <w:b/>
          <w:sz w:val="24"/>
          <w:szCs w:val="24"/>
        </w:rPr>
        <w:t>»</w:t>
      </w:r>
    </w:p>
    <w:p w:rsidR="00BB70FB" w:rsidRPr="00BF692F" w:rsidRDefault="00BB70FB" w:rsidP="00A76E53">
      <w:pPr>
        <w:pStyle w:val="a4"/>
        <w:spacing w:after="0" w:line="240" w:lineRule="auto"/>
        <w:ind w:left="0" w:firstLine="709"/>
        <w:jc w:val="both"/>
        <w:rPr>
          <w:rFonts w:ascii="Times New Roman" w:hAnsi="Times New Roman"/>
          <w:sz w:val="24"/>
          <w:szCs w:val="24"/>
        </w:rPr>
      </w:pPr>
    </w:p>
    <w:p w:rsidR="007F4B97" w:rsidRPr="00BF692F" w:rsidRDefault="007F4B97" w:rsidP="00EB687C">
      <w:pPr>
        <w:pStyle w:val="a4"/>
        <w:numPr>
          <w:ilvl w:val="0"/>
          <w:numId w:val="2"/>
        </w:numPr>
        <w:spacing w:after="0" w:line="240" w:lineRule="auto"/>
        <w:ind w:left="0" w:firstLine="709"/>
        <w:jc w:val="both"/>
        <w:rPr>
          <w:rFonts w:ascii="Times New Roman" w:hAnsi="Times New Roman"/>
          <w:b/>
          <w:sz w:val="24"/>
          <w:szCs w:val="24"/>
        </w:rPr>
      </w:pPr>
      <w:r w:rsidRPr="00BF692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BF692F" w:rsidRDefault="002B6C87" w:rsidP="00A76E53">
      <w:pPr>
        <w:widowControl/>
        <w:tabs>
          <w:tab w:val="left" w:pos="708"/>
        </w:tabs>
        <w:autoSpaceDE/>
        <w:adjustRightInd/>
        <w:ind w:firstLine="709"/>
        <w:jc w:val="both"/>
        <w:rPr>
          <w:rFonts w:eastAsia="Calibri"/>
          <w:sz w:val="24"/>
          <w:szCs w:val="24"/>
          <w:lang w:eastAsia="en-US"/>
        </w:rPr>
      </w:pPr>
      <w:r w:rsidRPr="00BF692F">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Pr="00BF692F">
        <w:rPr>
          <w:rFonts w:eastAsia="Calibri"/>
          <w:i/>
          <w:sz w:val="24"/>
          <w:szCs w:val="24"/>
          <w:lang w:eastAsia="en-US"/>
        </w:rPr>
        <w:t>далее - ОПОП</w:t>
      </w:r>
      <w:r w:rsidRPr="00BF692F">
        <w:rPr>
          <w:rFonts w:eastAsia="Calibri"/>
          <w:sz w:val="24"/>
          <w:szCs w:val="24"/>
          <w:lang w:eastAsia="en-US"/>
        </w:rPr>
        <w:t xml:space="preserve">) </w:t>
      </w:r>
      <w:r w:rsidR="0033546E" w:rsidRPr="00BF692F">
        <w:rPr>
          <w:rFonts w:eastAsia="Calibri"/>
          <w:sz w:val="24"/>
          <w:szCs w:val="24"/>
          <w:lang w:eastAsia="en-US"/>
        </w:rPr>
        <w:t>бакалавриата определены возможности Академии в формировании компетенций выпускников.</w:t>
      </w:r>
    </w:p>
    <w:p w:rsidR="00BB6C9A" w:rsidRPr="00BF692F" w:rsidRDefault="0033546E" w:rsidP="00A76E53">
      <w:pPr>
        <w:widowControl/>
        <w:tabs>
          <w:tab w:val="left" w:pos="708"/>
        </w:tabs>
        <w:autoSpaceDE/>
        <w:adjustRightInd/>
        <w:ind w:firstLine="709"/>
        <w:jc w:val="both"/>
        <w:rPr>
          <w:rFonts w:eastAsia="Calibri"/>
          <w:sz w:val="24"/>
          <w:szCs w:val="24"/>
          <w:lang w:eastAsia="en-US"/>
        </w:rPr>
      </w:pPr>
      <w:r w:rsidRPr="00BF692F">
        <w:rPr>
          <w:rFonts w:eastAsia="Calibri"/>
          <w:sz w:val="24"/>
          <w:szCs w:val="24"/>
          <w:lang w:eastAsia="en-US"/>
        </w:rPr>
        <w:tab/>
      </w:r>
    </w:p>
    <w:p w:rsidR="007F4B97" w:rsidRPr="00BF692F" w:rsidRDefault="0033546E" w:rsidP="00A76E53">
      <w:pPr>
        <w:widowControl/>
        <w:tabs>
          <w:tab w:val="left" w:pos="708"/>
        </w:tabs>
        <w:autoSpaceDE/>
        <w:adjustRightInd/>
        <w:ind w:firstLine="709"/>
        <w:jc w:val="both"/>
        <w:rPr>
          <w:rFonts w:eastAsia="Calibri"/>
          <w:sz w:val="24"/>
          <w:szCs w:val="24"/>
          <w:lang w:eastAsia="en-US"/>
        </w:rPr>
      </w:pPr>
      <w:r w:rsidRPr="00BF692F">
        <w:rPr>
          <w:rFonts w:eastAsia="Calibri"/>
          <w:sz w:val="24"/>
          <w:szCs w:val="24"/>
          <w:lang w:eastAsia="en-US"/>
        </w:rPr>
        <w:t xml:space="preserve">Процесс изучения дисциплины </w:t>
      </w:r>
      <w:r w:rsidR="00BB6C9A" w:rsidRPr="00BF692F">
        <w:rPr>
          <w:rFonts w:eastAsia="Calibri"/>
          <w:b/>
          <w:sz w:val="24"/>
          <w:szCs w:val="24"/>
          <w:lang w:eastAsia="en-US"/>
        </w:rPr>
        <w:t>«</w:t>
      </w:r>
      <w:r w:rsidR="00061FAB" w:rsidRPr="00BF692F">
        <w:rPr>
          <w:b/>
          <w:bCs/>
          <w:sz w:val="24"/>
          <w:szCs w:val="24"/>
        </w:rPr>
        <w:t>Разработка программных приложений и интерфейсов</w:t>
      </w:r>
      <w:r w:rsidR="00BB6C9A" w:rsidRPr="00BF692F">
        <w:rPr>
          <w:rFonts w:eastAsia="Calibri"/>
          <w:sz w:val="24"/>
          <w:szCs w:val="24"/>
          <w:lang w:eastAsia="en-US"/>
        </w:rPr>
        <w:t xml:space="preserve">» </w:t>
      </w:r>
      <w:r w:rsidRPr="00BF692F">
        <w:rPr>
          <w:rFonts w:eastAsia="Calibri"/>
          <w:sz w:val="24"/>
          <w:szCs w:val="24"/>
          <w:lang w:eastAsia="en-US"/>
        </w:rPr>
        <w:t xml:space="preserve">направлен на формирование следующих компетенций: </w:t>
      </w:r>
      <w:r w:rsidR="002B6C87" w:rsidRPr="00BF692F">
        <w:rPr>
          <w:rFonts w:eastAsia="Calibri"/>
          <w:sz w:val="24"/>
          <w:szCs w:val="24"/>
          <w:lang w:eastAsia="en-US"/>
        </w:rPr>
        <w:t xml:space="preserve"> </w:t>
      </w:r>
    </w:p>
    <w:p w:rsidR="00793F01" w:rsidRPr="00BF692F"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4E7CC9" w:rsidRPr="00BF692F" w:rsidTr="005B231A">
        <w:tc>
          <w:tcPr>
            <w:tcW w:w="3049" w:type="dxa"/>
            <w:vAlign w:val="center"/>
          </w:tcPr>
          <w:p w:rsidR="004E7CC9" w:rsidRPr="00BF692F" w:rsidRDefault="004E7CC9" w:rsidP="005B231A">
            <w:pPr>
              <w:widowControl/>
              <w:tabs>
                <w:tab w:val="left" w:pos="708"/>
              </w:tabs>
              <w:autoSpaceDE/>
              <w:adjustRightInd/>
              <w:jc w:val="center"/>
              <w:rPr>
                <w:rFonts w:eastAsia="Calibri"/>
                <w:sz w:val="24"/>
                <w:szCs w:val="24"/>
                <w:lang w:eastAsia="en-US"/>
              </w:rPr>
            </w:pPr>
            <w:r w:rsidRPr="00BF692F">
              <w:rPr>
                <w:rFonts w:eastAsia="Calibri"/>
                <w:sz w:val="24"/>
                <w:szCs w:val="24"/>
                <w:lang w:eastAsia="en-US"/>
              </w:rPr>
              <w:t xml:space="preserve">Результаты освоения ОПОП (содержание </w:t>
            </w:r>
          </w:p>
          <w:p w:rsidR="004E7CC9" w:rsidRPr="00BF692F" w:rsidRDefault="004E7CC9" w:rsidP="005B231A">
            <w:pPr>
              <w:widowControl/>
              <w:tabs>
                <w:tab w:val="left" w:pos="708"/>
              </w:tabs>
              <w:autoSpaceDE/>
              <w:adjustRightInd/>
              <w:jc w:val="center"/>
              <w:rPr>
                <w:rFonts w:eastAsia="Calibri"/>
                <w:sz w:val="24"/>
                <w:szCs w:val="24"/>
                <w:lang w:eastAsia="en-US"/>
              </w:rPr>
            </w:pPr>
            <w:r w:rsidRPr="00BF692F">
              <w:rPr>
                <w:rFonts w:eastAsia="Calibri"/>
                <w:sz w:val="24"/>
                <w:szCs w:val="24"/>
                <w:lang w:eastAsia="en-US"/>
              </w:rPr>
              <w:t>компетенции)</w:t>
            </w:r>
          </w:p>
        </w:tc>
        <w:tc>
          <w:tcPr>
            <w:tcW w:w="1595" w:type="dxa"/>
            <w:vAlign w:val="center"/>
          </w:tcPr>
          <w:p w:rsidR="004E7CC9" w:rsidRPr="00BF692F" w:rsidRDefault="004E7CC9" w:rsidP="005B231A">
            <w:pPr>
              <w:widowControl/>
              <w:tabs>
                <w:tab w:val="left" w:pos="708"/>
              </w:tabs>
              <w:autoSpaceDE/>
              <w:adjustRightInd/>
              <w:jc w:val="center"/>
              <w:rPr>
                <w:rFonts w:eastAsia="Calibri"/>
                <w:sz w:val="24"/>
                <w:szCs w:val="24"/>
                <w:lang w:eastAsia="en-US"/>
              </w:rPr>
            </w:pPr>
            <w:r w:rsidRPr="00BF692F">
              <w:rPr>
                <w:rFonts w:eastAsia="Calibri"/>
                <w:sz w:val="24"/>
                <w:szCs w:val="24"/>
                <w:lang w:eastAsia="en-US"/>
              </w:rPr>
              <w:t xml:space="preserve">Код </w:t>
            </w:r>
          </w:p>
          <w:p w:rsidR="004E7CC9" w:rsidRPr="00BF692F" w:rsidRDefault="004E7CC9" w:rsidP="005B231A">
            <w:pPr>
              <w:widowControl/>
              <w:tabs>
                <w:tab w:val="left" w:pos="708"/>
              </w:tabs>
              <w:autoSpaceDE/>
              <w:adjustRightInd/>
              <w:jc w:val="center"/>
              <w:rPr>
                <w:rFonts w:eastAsia="Calibri"/>
                <w:sz w:val="24"/>
                <w:szCs w:val="24"/>
                <w:lang w:eastAsia="en-US"/>
              </w:rPr>
            </w:pPr>
            <w:r w:rsidRPr="00BF692F">
              <w:rPr>
                <w:rFonts w:eastAsia="Calibri"/>
                <w:sz w:val="24"/>
                <w:szCs w:val="24"/>
                <w:lang w:eastAsia="en-US"/>
              </w:rPr>
              <w:t>компетенции</w:t>
            </w:r>
          </w:p>
        </w:tc>
        <w:tc>
          <w:tcPr>
            <w:tcW w:w="4927" w:type="dxa"/>
            <w:vAlign w:val="center"/>
          </w:tcPr>
          <w:p w:rsidR="004E7CC9" w:rsidRPr="00BF692F" w:rsidRDefault="004E7CC9" w:rsidP="005B231A">
            <w:pPr>
              <w:widowControl/>
              <w:tabs>
                <w:tab w:val="left" w:pos="708"/>
              </w:tabs>
              <w:autoSpaceDE/>
              <w:adjustRightInd/>
              <w:jc w:val="center"/>
              <w:rPr>
                <w:rFonts w:eastAsia="Calibri"/>
                <w:sz w:val="24"/>
                <w:szCs w:val="24"/>
                <w:lang w:eastAsia="en-US"/>
              </w:rPr>
            </w:pPr>
            <w:r w:rsidRPr="00BF692F">
              <w:rPr>
                <w:rFonts w:eastAsia="Calibri"/>
                <w:sz w:val="24"/>
                <w:szCs w:val="24"/>
                <w:lang w:eastAsia="en-US"/>
              </w:rPr>
              <w:t xml:space="preserve">Перечень планируемых результатов </w:t>
            </w:r>
          </w:p>
          <w:p w:rsidR="004E7CC9" w:rsidRPr="00BF692F" w:rsidRDefault="004E7CC9" w:rsidP="005B231A">
            <w:pPr>
              <w:widowControl/>
              <w:tabs>
                <w:tab w:val="left" w:pos="708"/>
              </w:tabs>
              <w:autoSpaceDE/>
              <w:adjustRightInd/>
              <w:jc w:val="center"/>
              <w:rPr>
                <w:rFonts w:eastAsia="Calibri"/>
                <w:sz w:val="24"/>
                <w:szCs w:val="24"/>
                <w:lang w:eastAsia="en-US"/>
              </w:rPr>
            </w:pPr>
            <w:r w:rsidRPr="00BF692F">
              <w:rPr>
                <w:rFonts w:eastAsia="Calibri"/>
                <w:sz w:val="24"/>
                <w:szCs w:val="24"/>
                <w:lang w:eastAsia="en-US"/>
              </w:rPr>
              <w:t>обучения по дисциплине</w:t>
            </w:r>
          </w:p>
        </w:tc>
      </w:tr>
      <w:tr w:rsidR="00641B37" w:rsidRPr="00BF692F" w:rsidTr="006A2FE6">
        <w:tc>
          <w:tcPr>
            <w:tcW w:w="3049" w:type="dxa"/>
            <w:tcBorders>
              <w:top w:val="single" w:sz="4" w:space="0" w:color="auto"/>
              <w:left w:val="single" w:sz="4" w:space="0" w:color="auto"/>
              <w:bottom w:val="single" w:sz="4" w:space="0" w:color="auto"/>
              <w:right w:val="single" w:sz="4" w:space="0" w:color="auto"/>
            </w:tcBorders>
            <w:vAlign w:val="center"/>
            <w:hideMark/>
          </w:tcPr>
          <w:p w:rsidR="00641B37" w:rsidRPr="00BF692F" w:rsidRDefault="00641B37" w:rsidP="006A2FE6">
            <w:pPr>
              <w:widowControl/>
              <w:tabs>
                <w:tab w:val="left" w:pos="708"/>
              </w:tabs>
              <w:autoSpaceDE/>
              <w:adjustRightInd/>
              <w:rPr>
                <w:rFonts w:eastAsia="Calibri"/>
                <w:sz w:val="24"/>
                <w:szCs w:val="24"/>
                <w:lang w:eastAsia="en-US"/>
              </w:rPr>
            </w:pPr>
            <w:r w:rsidRPr="00BF692F">
              <w:rPr>
                <w:rFonts w:eastAsia="Calibri"/>
                <w:sz w:val="24"/>
                <w:szCs w:val="24"/>
                <w:lang w:eastAsia="en-US"/>
              </w:rPr>
              <w:t>способностью разрабатывать, внедрять и адаптировать прикладное программное обеспечение</w:t>
            </w:r>
          </w:p>
        </w:tc>
        <w:tc>
          <w:tcPr>
            <w:tcW w:w="1595" w:type="dxa"/>
            <w:tcBorders>
              <w:top w:val="single" w:sz="4" w:space="0" w:color="auto"/>
              <w:left w:val="single" w:sz="4" w:space="0" w:color="auto"/>
              <w:bottom w:val="single" w:sz="4" w:space="0" w:color="auto"/>
              <w:right w:val="single" w:sz="4" w:space="0" w:color="auto"/>
            </w:tcBorders>
            <w:vAlign w:val="center"/>
            <w:hideMark/>
          </w:tcPr>
          <w:p w:rsidR="00641B37" w:rsidRPr="00BF692F" w:rsidRDefault="00641B37" w:rsidP="006A2FE6">
            <w:pPr>
              <w:widowControl/>
              <w:tabs>
                <w:tab w:val="left" w:pos="708"/>
              </w:tabs>
              <w:autoSpaceDE/>
              <w:adjustRightInd/>
              <w:rPr>
                <w:rFonts w:eastAsia="Calibri"/>
                <w:sz w:val="24"/>
                <w:szCs w:val="24"/>
                <w:lang w:eastAsia="en-US"/>
              </w:rPr>
            </w:pPr>
            <w:r w:rsidRPr="00BF692F">
              <w:rPr>
                <w:sz w:val="24"/>
                <w:szCs w:val="24"/>
              </w:rPr>
              <w:t>ПК-2</w:t>
            </w:r>
          </w:p>
        </w:tc>
        <w:tc>
          <w:tcPr>
            <w:tcW w:w="4927" w:type="dxa"/>
            <w:tcBorders>
              <w:top w:val="single" w:sz="4" w:space="0" w:color="auto"/>
              <w:left w:val="single" w:sz="4" w:space="0" w:color="auto"/>
              <w:bottom w:val="single" w:sz="4" w:space="0" w:color="auto"/>
              <w:right w:val="single" w:sz="4" w:space="0" w:color="auto"/>
            </w:tcBorders>
            <w:vAlign w:val="center"/>
          </w:tcPr>
          <w:p w:rsidR="00641B37" w:rsidRPr="00BF692F" w:rsidRDefault="00641B37" w:rsidP="006A2FE6">
            <w:pPr>
              <w:ind w:left="176" w:hanging="176"/>
              <w:rPr>
                <w:rFonts w:eastAsia="Calibri"/>
                <w:i/>
                <w:sz w:val="24"/>
                <w:szCs w:val="24"/>
              </w:rPr>
            </w:pPr>
            <w:r w:rsidRPr="00BF692F">
              <w:rPr>
                <w:rFonts w:eastAsia="Calibri"/>
                <w:i/>
                <w:sz w:val="24"/>
                <w:szCs w:val="24"/>
              </w:rPr>
              <w:t xml:space="preserve">Знать </w:t>
            </w:r>
          </w:p>
          <w:p w:rsidR="00641B37" w:rsidRPr="00BF692F" w:rsidRDefault="00641B37" w:rsidP="00641B37">
            <w:pPr>
              <w:numPr>
                <w:ilvl w:val="0"/>
                <w:numId w:val="8"/>
              </w:numPr>
              <w:spacing w:before="15" w:after="15"/>
              <w:ind w:right="17"/>
              <w:rPr>
                <w:sz w:val="24"/>
                <w:szCs w:val="24"/>
              </w:rPr>
            </w:pPr>
            <w:r w:rsidRPr="00BF692F">
              <w:rPr>
                <w:sz w:val="24"/>
                <w:szCs w:val="24"/>
              </w:rPr>
              <w:t xml:space="preserve">основные принципы, лежащие в основе разработки, внедрения и адаптации программного обеспечения;  </w:t>
            </w:r>
          </w:p>
          <w:p w:rsidR="00641B37" w:rsidRPr="00BF692F" w:rsidRDefault="00641B37" w:rsidP="00641B37">
            <w:pPr>
              <w:numPr>
                <w:ilvl w:val="0"/>
                <w:numId w:val="8"/>
              </w:numPr>
              <w:spacing w:before="15" w:after="15"/>
              <w:ind w:right="17"/>
              <w:rPr>
                <w:sz w:val="24"/>
                <w:szCs w:val="24"/>
              </w:rPr>
            </w:pPr>
            <w:r w:rsidRPr="00BF692F">
              <w:rPr>
                <w:sz w:val="24"/>
                <w:szCs w:val="24"/>
              </w:rPr>
              <w:t xml:space="preserve">понятие класса и виды отношений между классами, понятия переменных и операций класса, группирования классов и интерфейса; </w:t>
            </w:r>
          </w:p>
          <w:p w:rsidR="00641B37" w:rsidRPr="00BF692F" w:rsidRDefault="00641B37" w:rsidP="006A2FE6">
            <w:pPr>
              <w:ind w:left="176" w:hanging="176"/>
              <w:rPr>
                <w:rFonts w:eastAsia="Calibri"/>
                <w:i/>
                <w:sz w:val="24"/>
                <w:szCs w:val="24"/>
              </w:rPr>
            </w:pPr>
          </w:p>
          <w:p w:rsidR="00641B37" w:rsidRPr="00BF692F" w:rsidRDefault="00641B37" w:rsidP="006A2FE6">
            <w:pPr>
              <w:ind w:left="176" w:hanging="176"/>
              <w:rPr>
                <w:rFonts w:eastAsia="Calibri"/>
                <w:i/>
                <w:sz w:val="24"/>
                <w:szCs w:val="24"/>
              </w:rPr>
            </w:pPr>
            <w:r w:rsidRPr="00BF692F">
              <w:rPr>
                <w:rFonts w:eastAsia="Calibri"/>
                <w:i/>
                <w:sz w:val="24"/>
                <w:szCs w:val="24"/>
              </w:rPr>
              <w:t xml:space="preserve">Уметь </w:t>
            </w:r>
          </w:p>
          <w:p w:rsidR="00641B37" w:rsidRPr="00BF692F" w:rsidRDefault="00641B37" w:rsidP="00641B37">
            <w:pPr>
              <w:numPr>
                <w:ilvl w:val="0"/>
                <w:numId w:val="8"/>
              </w:numPr>
              <w:spacing w:before="15" w:after="15"/>
              <w:ind w:right="17"/>
              <w:rPr>
                <w:sz w:val="24"/>
                <w:szCs w:val="24"/>
              </w:rPr>
            </w:pPr>
            <w:r w:rsidRPr="00BF692F">
              <w:rPr>
                <w:sz w:val="24"/>
                <w:szCs w:val="24"/>
              </w:rPr>
              <w:t xml:space="preserve">программировать на языке высокого уровня с использованием принципов и средств объектно-ориентированного подхода; </w:t>
            </w:r>
          </w:p>
          <w:p w:rsidR="00641B37" w:rsidRPr="00BF692F" w:rsidRDefault="00641B37" w:rsidP="00641B37">
            <w:pPr>
              <w:numPr>
                <w:ilvl w:val="0"/>
                <w:numId w:val="8"/>
              </w:numPr>
              <w:spacing w:before="15" w:after="15"/>
              <w:ind w:right="17"/>
              <w:rPr>
                <w:sz w:val="24"/>
                <w:szCs w:val="24"/>
              </w:rPr>
            </w:pPr>
            <w:r w:rsidRPr="00BF692F">
              <w:rPr>
                <w:sz w:val="24"/>
                <w:szCs w:val="24"/>
              </w:rPr>
              <w:t xml:space="preserve">разрабатывать, внедрять и адаптировать прикладное программное обеспечение, создаваемое на основе объектно-ориентированного подхода. </w:t>
            </w:r>
          </w:p>
          <w:p w:rsidR="00641B37" w:rsidRPr="00BF692F" w:rsidRDefault="00641B37" w:rsidP="006A2FE6">
            <w:pPr>
              <w:ind w:left="176" w:hanging="176"/>
              <w:rPr>
                <w:rFonts w:eastAsia="Calibri"/>
                <w:i/>
                <w:sz w:val="24"/>
                <w:szCs w:val="24"/>
              </w:rPr>
            </w:pPr>
          </w:p>
          <w:p w:rsidR="00641B37" w:rsidRPr="00BF692F" w:rsidRDefault="00641B37" w:rsidP="006A2FE6">
            <w:pPr>
              <w:ind w:left="176" w:hanging="176"/>
              <w:rPr>
                <w:rFonts w:eastAsia="Calibri"/>
                <w:i/>
                <w:sz w:val="24"/>
                <w:szCs w:val="24"/>
              </w:rPr>
            </w:pPr>
            <w:r w:rsidRPr="00BF692F">
              <w:rPr>
                <w:rFonts w:eastAsia="Calibri"/>
                <w:i/>
                <w:sz w:val="24"/>
                <w:szCs w:val="24"/>
              </w:rPr>
              <w:lastRenderedPageBreak/>
              <w:t xml:space="preserve">Владеть навыками </w:t>
            </w:r>
          </w:p>
          <w:p w:rsidR="00641B37" w:rsidRPr="00BF692F" w:rsidRDefault="00641B37" w:rsidP="00641B37">
            <w:pPr>
              <w:numPr>
                <w:ilvl w:val="0"/>
                <w:numId w:val="8"/>
              </w:numPr>
              <w:spacing w:before="15" w:after="15"/>
              <w:ind w:right="17"/>
              <w:rPr>
                <w:sz w:val="24"/>
                <w:szCs w:val="24"/>
              </w:rPr>
            </w:pPr>
            <w:r w:rsidRPr="00BF692F">
              <w:rPr>
                <w:sz w:val="24"/>
                <w:szCs w:val="24"/>
              </w:rPr>
              <w:t xml:space="preserve">программирования на языке высокого уровня с использованием принципов и средств объектно-ориентированного подхода; </w:t>
            </w:r>
          </w:p>
          <w:p w:rsidR="00641B37" w:rsidRPr="00BF692F" w:rsidRDefault="00641B37" w:rsidP="00641B37">
            <w:pPr>
              <w:numPr>
                <w:ilvl w:val="0"/>
                <w:numId w:val="8"/>
              </w:numPr>
              <w:spacing w:before="15" w:after="15"/>
              <w:ind w:right="17"/>
              <w:rPr>
                <w:sz w:val="24"/>
                <w:szCs w:val="24"/>
              </w:rPr>
            </w:pPr>
            <w:r w:rsidRPr="00BF692F">
              <w:rPr>
                <w:sz w:val="24"/>
                <w:szCs w:val="24"/>
              </w:rPr>
              <w:t xml:space="preserve">отладки программ с использованием встроенных </w:t>
            </w:r>
            <w:r w:rsidRPr="00BF692F">
              <w:rPr>
                <w:bCs/>
                <w:sz w:val="24"/>
                <w:szCs w:val="24"/>
              </w:rPr>
              <w:t>средств</w:t>
            </w:r>
            <w:r w:rsidRPr="00BF692F">
              <w:rPr>
                <w:sz w:val="24"/>
                <w:szCs w:val="24"/>
              </w:rPr>
              <w:t xml:space="preserve"> </w:t>
            </w:r>
            <w:r w:rsidRPr="00BF692F">
              <w:rPr>
                <w:bCs/>
                <w:sz w:val="24"/>
                <w:szCs w:val="24"/>
              </w:rPr>
              <w:t>отладки</w:t>
            </w:r>
            <w:r w:rsidRPr="00BF692F">
              <w:rPr>
                <w:sz w:val="24"/>
                <w:szCs w:val="24"/>
              </w:rPr>
              <w:t xml:space="preserve"> </w:t>
            </w:r>
            <w:r w:rsidRPr="00BF692F">
              <w:rPr>
                <w:bCs/>
                <w:sz w:val="24"/>
                <w:szCs w:val="24"/>
              </w:rPr>
              <w:t>интегрированной среды разработки.</w:t>
            </w:r>
          </w:p>
          <w:p w:rsidR="00641B37" w:rsidRPr="00BF692F" w:rsidRDefault="00641B37" w:rsidP="006A2FE6">
            <w:pPr>
              <w:ind w:left="176"/>
              <w:rPr>
                <w:rFonts w:eastAsia="Calibri"/>
                <w:sz w:val="24"/>
                <w:szCs w:val="24"/>
              </w:rPr>
            </w:pPr>
          </w:p>
        </w:tc>
      </w:tr>
      <w:tr w:rsidR="004E7CC9" w:rsidRPr="00BF692F" w:rsidTr="005B231A">
        <w:tc>
          <w:tcPr>
            <w:tcW w:w="3049" w:type="dxa"/>
            <w:vAlign w:val="center"/>
          </w:tcPr>
          <w:p w:rsidR="004E7CC9" w:rsidRPr="00BF692F" w:rsidRDefault="004E7CC9" w:rsidP="005B231A">
            <w:pPr>
              <w:widowControl/>
              <w:tabs>
                <w:tab w:val="left" w:pos="708"/>
              </w:tabs>
              <w:autoSpaceDE/>
              <w:adjustRightInd/>
              <w:rPr>
                <w:rFonts w:eastAsia="Calibri"/>
                <w:sz w:val="24"/>
                <w:szCs w:val="24"/>
                <w:lang w:eastAsia="en-US"/>
              </w:rPr>
            </w:pPr>
            <w:r w:rsidRPr="00BF692F">
              <w:rPr>
                <w:bCs/>
                <w:sz w:val="24"/>
                <w:szCs w:val="24"/>
              </w:rPr>
              <w:lastRenderedPageBreak/>
              <w:t>способностью программировать приложения и создавать программные прототипы решения прикладных задач</w:t>
            </w:r>
          </w:p>
        </w:tc>
        <w:tc>
          <w:tcPr>
            <w:tcW w:w="1595" w:type="dxa"/>
            <w:vAlign w:val="center"/>
          </w:tcPr>
          <w:p w:rsidR="004E7CC9" w:rsidRPr="00BF692F" w:rsidRDefault="004E7CC9" w:rsidP="005B231A">
            <w:pPr>
              <w:widowControl/>
              <w:tabs>
                <w:tab w:val="left" w:pos="708"/>
              </w:tabs>
              <w:autoSpaceDE/>
              <w:adjustRightInd/>
              <w:rPr>
                <w:rFonts w:eastAsia="Calibri"/>
                <w:sz w:val="24"/>
                <w:szCs w:val="24"/>
                <w:lang w:eastAsia="en-US"/>
              </w:rPr>
            </w:pPr>
            <w:r w:rsidRPr="00BF692F">
              <w:rPr>
                <w:rFonts w:eastAsia="Calibri"/>
                <w:sz w:val="24"/>
                <w:szCs w:val="24"/>
                <w:lang w:eastAsia="en-US"/>
              </w:rPr>
              <w:t>ПК-8</w:t>
            </w:r>
          </w:p>
        </w:tc>
        <w:tc>
          <w:tcPr>
            <w:tcW w:w="4927" w:type="dxa"/>
            <w:vAlign w:val="center"/>
          </w:tcPr>
          <w:p w:rsidR="004E7CC9" w:rsidRPr="00BF692F" w:rsidRDefault="004E7CC9" w:rsidP="005B231A">
            <w:pPr>
              <w:widowControl/>
              <w:tabs>
                <w:tab w:val="left" w:pos="708"/>
              </w:tabs>
              <w:autoSpaceDE/>
              <w:adjustRightInd/>
              <w:ind w:firstLine="709"/>
              <w:rPr>
                <w:rFonts w:eastAsia="Calibri"/>
                <w:i/>
                <w:sz w:val="24"/>
                <w:szCs w:val="24"/>
                <w:lang w:eastAsia="en-US"/>
              </w:rPr>
            </w:pPr>
            <w:r w:rsidRPr="00BF692F">
              <w:rPr>
                <w:rFonts w:eastAsia="Calibri"/>
                <w:i/>
                <w:sz w:val="24"/>
                <w:szCs w:val="24"/>
                <w:lang w:eastAsia="en-US"/>
              </w:rPr>
              <w:t xml:space="preserve">Знать </w:t>
            </w:r>
          </w:p>
          <w:p w:rsidR="004E7CC9" w:rsidRPr="00BF692F" w:rsidRDefault="004E7CC9" w:rsidP="00EB687C">
            <w:pPr>
              <w:numPr>
                <w:ilvl w:val="0"/>
                <w:numId w:val="3"/>
              </w:numPr>
              <w:spacing w:before="15" w:after="15" w:line="216" w:lineRule="exact"/>
              <w:ind w:left="34" w:right="15" w:firstLine="425"/>
              <w:rPr>
                <w:sz w:val="24"/>
                <w:szCs w:val="24"/>
              </w:rPr>
            </w:pPr>
            <w:r w:rsidRPr="00BF692F">
              <w:rPr>
                <w:sz w:val="24"/>
                <w:szCs w:val="24"/>
              </w:rPr>
              <w:t>современные тенденции развития информатики и вычислительной техники, компьютерных технологий</w:t>
            </w:r>
          </w:p>
          <w:p w:rsidR="004E7CC9" w:rsidRPr="00BF692F" w:rsidRDefault="004E7CC9" w:rsidP="00EB687C">
            <w:pPr>
              <w:numPr>
                <w:ilvl w:val="0"/>
                <w:numId w:val="3"/>
              </w:numPr>
              <w:spacing w:before="15" w:after="15" w:line="216" w:lineRule="exact"/>
              <w:ind w:left="34" w:right="15" w:firstLine="425"/>
              <w:rPr>
                <w:sz w:val="24"/>
                <w:szCs w:val="24"/>
              </w:rPr>
            </w:pPr>
            <w:r w:rsidRPr="00BF692F">
              <w:rPr>
                <w:sz w:val="24"/>
                <w:szCs w:val="24"/>
              </w:rPr>
              <w:t>современные процессы проектирования и разработки программных продуктов;</w:t>
            </w:r>
          </w:p>
          <w:p w:rsidR="004E7CC9" w:rsidRPr="00BF692F" w:rsidRDefault="004E7CC9" w:rsidP="005B231A">
            <w:pPr>
              <w:widowControl/>
              <w:tabs>
                <w:tab w:val="left" w:pos="708"/>
              </w:tabs>
              <w:autoSpaceDE/>
              <w:adjustRightInd/>
              <w:ind w:firstLine="709"/>
              <w:rPr>
                <w:rFonts w:eastAsia="Calibri"/>
                <w:i/>
                <w:sz w:val="24"/>
                <w:szCs w:val="24"/>
                <w:lang w:eastAsia="en-US"/>
              </w:rPr>
            </w:pPr>
            <w:r w:rsidRPr="00BF692F">
              <w:rPr>
                <w:rFonts w:eastAsia="Calibri"/>
                <w:i/>
                <w:sz w:val="24"/>
                <w:szCs w:val="24"/>
                <w:lang w:eastAsia="en-US"/>
              </w:rPr>
              <w:t xml:space="preserve">Уметь </w:t>
            </w:r>
          </w:p>
          <w:p w:rsidR="004E7CC9" w:rsidRPr="00BF692F" w:rsidRDefault="004E7CC9" w:rsidP="00EB687C">
            <w:pPr>
              <w:numPr>
                <w:ilvl w:val="0"/>
                <w:numId w:val="3"/>
              </w:numPr>
              <w:spacing w:before="15" w:after="15" w:line="216" w:lineRule="exact"/>
              <w:ind w:left="34" w:right="15" w:firstLine="425"/>
              <w:rPr>
                <w:sz w:val="24"/>
                <w:szCs w:val="24"/>
              </w:rPr>
            </w:pPr>
            <w:r w:rsidRPr="00BF692F">
              <w:rPr>
                <w:sz w:val="24"/>
                <w:szCs w:val="24"/>
              </w:rPr>
              <w:t>проводить сравнительный анализ процессов проектирования и разработки программных продуктов и делать обоснованный выбор;</w:t>
            </w:r>
          </w:p>
          <w:p w:rsidR="004E7CC9" w:rsidRPr="00BF692F" w:rsidRDefault="004E7CC9" w:rsidP="00EB687C">
            <w:pPr>
              <w:numPr>
                <w:ilvl w:val="0"/>
                <w:numId w:val="3"/>
              </w:numPr>
              <w:spacing w:before="15" w:after="15" w:line="216" w:lineRule="exact"/>
              <w:ind w:left="34" w:right="15" w:firstLine="425"/>
              <w:rPr>
                <w:sz w:val="24"/>
                <w:szCs w:val="24"/>
              </w:rPr>
            </w:pPr>
            <w:r w:rsidRPr="00BF692F">
              <w:rPr>
                <w:sz w:val="24"/>
                <w:szCs w:val="24"/>
              </w:rPr>
              <w:t>выполнять формирование и анализ требований для разработки программных продуктов;</w:t>
            </w:r>
          </w:p>
          <w:p w:rsidR="004E7CC9" w:rsidRPr="00BF692F" w:rsidRDefault="004E7CC9" w:rsidP="005B231A">
            <w:pPr>
              <w:widowControl/>
              <w:tabs>
                <w:tab w:val="left" w:pos="708"/>
              </w:tabs>
              <w:autoSpaceDE/>
              <w:adjustRightInd/>
              <w:ind w:firstLine="709"/>
              <w:rPr>
                <w:rFonts w:eastAsia="Calibri"/>
                <w:sz w:val="24"/>
                <w:szCs w:val="24"/>
                <w:lang w:eastAsia="en-US"/>
              </w:rPr>
            </w:pPr>
            <w:r w:rsidRPr="00BF692F">
              <w:rPr>
                <w:rFonts w:eastAsia="Calibri"/>
                <w:i/>
                <w:sz w:val="24"/>
                <w:szCs w:val="24"/>
                <w:lang w:eastAsia="en-US"/>
              </w:rPr>
              <w:t>Владеть</w:t>
            </w:r>
            <w:r w:rsidRPr="00BF692F">
              <w:rPr>
                <w:rFonts w:eastAsia="Calibri"/>
                <w:sz w:val="24"/>
                <w:szCs w:val="24"/>
                <w:lang w:eastAsia="en-US"/>
              </w:rPr>
              <w:t xml:space="preserve"> </w:t>
            </w:r>
          </w:p>
          <w:p w:rsidR="004E7CC9" w:rsidRPr="00BF692F" w:rsidRDefault="004E7CC9" w:rsidP="00EB687C">
            <w:pPr>
              <w:numPr>
                <w:ilvl w:val="0"/>
                <w:numId w:val="3"/>
              </w:numPr>
              <w:spacing w:before="15" w:after="15" w:line="216" w:lineRule="exact"/>
              <w:ind w:left="34" w:right="15" w:firstLine="425"/>
              <w:rPr>
                <w:sz w:val="24"/>
                <w:szCs w:val="24"/>
              </w:rPr>
            </w:pPr>
            <w:r w:rsidRPr="00BF692F">
              <w:rPr>
                <w:sz w:val="24"/>
                <w:szCs w:val="24"/>
              </w:rPr>
              <w:t>базовыми основами алгоритмизации</w:t>
            </w:r>
          </w:p>
          <w:p w:rsidR="004E7CC9" w:rsidRPr="00BF692F" w:rsidRDefault="004E7CC9" w:rsidP="00EB687C">
            <w:pPr>
              <w:numPr>
                <w:ilvl w:val="0"/>
                <w:numId w:val="3"/>
              </w:numPr>
              <w:spacing w:before="15" w:after="15" w:line="216" w:lineRule="exact"/>
              <w:ind w:left="34" w:right="15" w:firstLine="425"/>
              <w:rPr>
                <w:rFonts w:eastAsia="Calibri"/>
                <w:sz w:val="24"/>
                <w:szCs w:val="24"/>
                <w:lang w:eastAsia="en-US"/>
              </w:rPr>
            </w:pPr>
            <w:r w:rsidRPr="00BF692F">
              <w:rPr>
                <w:sz w:val="24"/>
                <w:szCs w:val="24"/>
              </w:rPr>
              <w:t>информацией о процессах разработки и жизненном цикле программного обеспечения;</w:t>
            </w:r>
          </w:p>
        </w:tc>
      </w:tr>
      <w:tr w:rsidR="004E7CC9" w:rsidRPr="00BF692F" w:rsidTr="005B231A">
        <w:tc>
          <w:tcPr>
            <w:tcW w:w="3049" w:type="dxa"/>
            <w:vAlign w:val="center"/>
          </w:tcPr>
          <w:p w:rsidR="00712494" w:rsidRPr="00BF692F" w:rsidRDefault="004E7CC9" w:rsidP="005B231A">
            <w:pPr>
              <w:widowControl/>
              <w:tabs>
                <w:tab w:val="left" w:pos="708"/>
              </w:tabs>
              <w:autoSpaceDE/>
              <w:adjustRightInd/>
              <w:rPr>
                <w:bCs/>
                <w:sz w:val="24"/>
                <w:szCs w:val="24"/>
              </w:rPr>
            </w:pPr>
            <w:r w:rsidRPr="00BF692F">
              <w:rPr>
                <w:bCs/>
                <w:sz w:val="24"/>
                <w:szCs w:val="24"/>
              </w:rPr>
              <w:t xml:space="preserve">способностью проводить </w:t>
            </w:r>
          </w:p>
          <w:p w:rsidR="004E7CC9" w:rsidRPr="00BF692F" w:rsidRDefault="004E7CC9" w:rsidP="005B231A">
            <w:pPr>
              <w:widowControl/>
              <w:tabs>
                <w:tab w:val="left" w:pos="708"/>
              </w:tabs>
              <w:autoSpaceDE/>
              <w:adjustRightInd/>
              <w:rPr>
                <w:bCs/>
                <w:sz w:val="24"/>
                <w:szCs w:val="24"/>
              </w:rPr>
            </w:pPr>
            <w:r w:rsidRPr="00BF692F">
              <w:rPr>
                <w:bCs/>
                <w:sz w:val="24"/>
                <w:szCs w:val="24"/>
              </w:rPr>
              <w:t>тестирование компонентов программного обеспечения ИС</w:t>
            </w:r>
          </w:p>
        </w:tc>
        <w:tc>
          <w:tcPr>
            <w:tcW w:w="1595" w:type="dxa"/>
            <w:vAlign w:val="center"/>
          </w:tcPr>
          <w:p w:rsidR="004E7CC9" w:rsidRPr="00BF692F" w:rsidRDefault="004E7CC9" w:rsidP="005B231A">
            <w:pPr>
              <w:widowControl/>
              <w:tabs>
                <w:tab w:val="left" w:pos="708"/>
              </w:tabs>
              <w:autoSpaceDE/>
              <w:adjustRightInd/>
              <w:rPr>
                <w:rFonts w:eastAsia="Calibri"/>
                <w:sz w:val="24"/>
                <w:szCs w:val="24"/>
                <w:lang w:eastAsia="en-US"/>
              </w:rPr>
            </w:pPr>
            <w:r w:rsidRPr="00BF692F">
              <w:rPr>
                <w:rFonts w:eastAsia="Calibri"/>
                <w:sz w:val="24"/>
                <w:szCs w:val="24"/>
                <w:lang w:eastAsia="en-US"/>
              </w:rPr>
              <w:t>ПК-12</w:t>
            </w:r>
          </w:p>
        </w:tc>
        <w:tc>
          <w:tcPr>
            <w:tcW w:w="4927" w:type="dxa"/>
            <w:vAlign w:val="center"/>
          </w:tcPr>
          <w:p w:rsidR="004E7CC9" w:rsidRPr="00BF692F" w:rsidRDefault="004E7CC9" w:rsidP="005B231A">
            <w:pPr>
              <w:widowControl/>
              <w:tabs>
                <w:tab w:val="left" w:pos="708"/>
              </w:tabs>
              <w:autoSpaceDE/>
              <w:adjustRightInd/>
              <w:ind w:firstLine="709"/>
              <w:rPr>
                <w:rFonts w:eastAsia="Calibri"/>
                <w:i/>
                <w:sz w:val="24"/>
                <w:szCs w:val="24"/>
                <w:lang w:eastAsia="en-US"/>
              </w:rPr>
            </w:pPr>
            <w:r w:rsidRPr="00BF692F">
              <w:rPr>
                <w:rFonts w:eastAsia="Calibri"/>
                <w:i/>
                <w:sz w:val="24"/>
                <w:szCs w:val="24"/>
                <w:lang w:eastAsia="en-US"/>
              </w:rPr>
              <w:t xml:space="preserve">Знать </w:t>
            </w:r>
          </w:p>
          <w:p w:rsidR="00712494" w:rsidRPr="00BF692F" w:rsidRDefault="00712494" w:rsidP="005B231A">
            <w:pPr>
              <w:widowControl/>
              <w:tabs>
                <w:tab w:val="left" w:pos="708"/>
              </w:tabs>
              <w:autoSpaceDE/>
              <w:adjustRightInd/>
              <w:ind w:firstLine="709"/>
              <w:rPr>
                <w:rFonts w:eastAsia="Calibri"/>
                <w:i/>
                <w:sz w:val="24"/>
                <w:szCs w:val="24"/>
                <w:lang w:eastAsia="en-US"/>
              </w:rPr>
            </w:pPr>
          </w:p>
          <w:p w:rsidR="004E7CC9" w:rsidRPr="00BF692F" w:rsidRDefault="004E7CC9" w:rsidP="00EB687C">
            <w:pPr>
              <w:numPr>
                <w:ilvl w:val="0"/>
                <w:numId w:val="3"/>
              </w:numPr>
              <w:spacing w:before="15" w:after="15" w:line="216" w:lineRule="exact"/>
              <w:ind w:left="34" w:right="15" w:firstLine="425"/>
              <w:rPr>
                <w:sz w:val="24"/>
                <w:szCs w:val="24"/>
              </w:rPr>
            </w:pPr>
            <w:r w:rsidRPr="00BF692F">
              <w:rPr>
                <w:sz w:val="24"/>
                <w:szCs w:val="24"/>
              </w:rPr>
              <w:t>основные стандарты в области программных средств и ИТ</w:t>
            </w:r>
            <w:r w:rsidR="0034603B" w:rsidRPr="00BF692F">
              <w:rPr>
                <w:sz w:val="24"/>
                <w:szCs w:val="24"/>
              </w:rPr>
              <w:t>;</w:t>
            </w:r>
          </w:p>
          <w:p w:rsidR="004E7CC9" w:rsidRPr="00BF692F" w:rsidRDefault="004E7CC9" w:rsidP="00EB687C">
            <w:pPr>
              <w:numPr>
                <w:ilvl w:val="0"/>
                <w:numId w:val="3"/>
              </w:numPr>
              <w:spacing w:before="15" w:after="15" w:line="216" w:lineRule="exact"/>
              <w:ind w:left="34" w:right="15" w:firstLine="425"/>
              <w:rPr>
                <w:sz w:val="24"/>
                <w:szCs w:val="24"/>
              </w:rPr>
            </w:pPr>
            <w:r w:rsidRPr="00BF692F">
              <w:rPr>
                <w:sz w:val="24"/>
                <w:szCs w:val="24"/>
              </w:rPr>
              <w:t>методы тестирования программного продукта.</w:t>
            </w:r>
          </w:p>
          <w:p w:rsidR="004E7CC9" w:rsidRPr="00BF692F" w:rsidRDefault="004E7CC9" w:rsidP="005B231A">
            <w:pPr>
              <w:widowControl/>
              <w:tabs>
                <w:tab w:val="left" w:pos="708"/>
              </w:tabs>
              <w:autoSpaceDE/>
              <w:adjustRightInd/>
              <w:ind w:firstLine="709"/>
              <w:rPr>
                <w:rFonts w:eastAsia="Calibri"/>
                <w:i/>
                <w:sz w:val="24"/>
                <w:szCs w:val="24"/>
                <w:lang w:eastAsia="en-US"/>
              </w:rPr>
            </w:pPr>
            <w:r w:rsidRPr="00BF692F">
              <w:rPr>
                <w:rFonts w:eastAsia="Calibri"/>
                <w:i/>
                <w:sz w:val="24"/>
                <w:szCs w:val="24"/>
                <w:lang w:eastAsia="en-US"/>
              </w:rPr>
              <w:t xml:space="preserve">Уметь </w:t>
            </w:r>
          </w:p>
          <w:p w:rsidR="004E7CC9" w:rsidRPr="00BF692F" w:rsidRDefault="004E7CC9" w:rsidP="00EB687C">
            <w:pPr>
              <w:numPr>
                <w:ilvl w:val="0"/>
                <w:numId w:val="3"/>
              </w:numPr>
              <w:spacing w:before="15" w:after="15" w:line="216" w:lineRule="exact"/>
              <w:ind w:left="34" w:right="15" w:firstLine="425"/>
              <w:rPr>
                <w:sz w:val="24"/>
                <w:szCs w:val="24"/>
              </w:rPr>
            </w:pPr>
            <w:r w:rsidRPr="00BF692F">
              <w:rPr>
                <w:sz w:val="24"/>
                <w:szCs w:val="24"/>
              </w:rPr>
              <w:t>выполнять тестирование программного продукта</w:t>
            </w:r>
            <w:r w:rsidR="0034603B" w:rsidRPr="00BF692F">
              <w:rPr>
                <w:sz w:val="24"/>
                <w:szCs w:val="24"/>
              </w:rPr>
              <w:t>;</w:t>
            </w:r>
          </w:p>
          <w:p w:rsidR="004E7CC9" w:rsidRPr="00BF692F" w:rsidRDefault="004E7CC9" w:rsidP="00EB687C">
            <w:pPr>
              <w:numPr>
                <w:ilvl w:val="0"/>
                <w:numId w:val="3"/>
              </w:numPr>
              <w:spacing w:before="15" w:after="15" w:line="216" w:lineRule="exact"/>
              <w:ind w:left="34" w:right="15" w:firstLine="425"/>
              <w:rPr>
                <w:sz w:val="24"/>
                <w:szCs w:val="24"/>
              </w:rPr>
            </w:pPr>
            <w:r w:rsidRPr="00BF692F">
              <w:rPr>
                <w:sz w:val="24"/>
                <w:szCs w:val="24"/>
              </w:rPr>
              <w:t>конструировать собственное ПО для реализации поставленных задач</w:t>
            </w:r>
          </w:p>
          <w:p w:rsidR="004E7CC9" w:rsidRPr="00BF692F" w:rsidRDefault="004E7CC9" w:rsidP="005B231A">
            <w:pPr>
              <w:widowControl/>
              <w:tabs>
                <w:tab w:val="left" w:pos="708"/>
              </w:tabs>
              <w:autoSpaceDE/>
              <w:adjustRightInd/>
              <w:ind w:firstLine="709"/>
              <w:rPr>
                <w:rFonts w:eastAsia="Calibri"/>
                <w:sz w:val="24"/>
                <w:szCs w:val="24"/>
                <w:lang w:eastAsia="en-US"/>
              </w:rPr>
            </w:pPr>
            <w:r w:rsidRPr="00BF692F">
              <w:rPr>
                <w:rFonts w:eastAsia="Calibri"/>
                <w:i/>
                <w:sz w:val="24"/>
                <w:szCs w:val="24"/>
                <w:lang w:eastAsia="en-US"/>
              </w:rPr>
              <w:t>Владеть</w:t>
            </w:r>
            <w:r w:rsidRPr="00BF692F">
              <w:rPr>
                <w:rFonts w:eastAsia="Calibri"/>
                <w:sz w:val="24"/>
                <w:szCs w:val="24"/>
                <w:lang w:eastAsia="en-US"/>
              </w:rPr>
              <w:t xml:space="preserve"> </w:t>
            </w:r>
          </w:p>
          <w:p w:rsidR="004E7CC9" w:rsidRPr="00BF692F" w:rsidRDefault="004E7CC9" w:rsidP="00EB687C">
            <w:pPr>
              <w:numPr>
                <w:ilvl w:val="0"/>
                <w:numId w:val="3"/>
              </w:numPr>
              <w:spacing w:before="15" w:after="15" w:line="216" w:lineRule="exact"/>
              <w:ind w:left="34" w:right="15" w:firstLine="425"/>
              <w:rPr>
                <w:sz w:val="24"/>
                <w:szCs w:val="24"/>
              </w:rPr>
            </w:pPr>
            <w:r w:rsidRPr="00BF692F">
              <w:rPr>
                <w:sz w:val="24"/>
                <w:szCs w:val="24"/>
              </w:rPr>
              <w:t xml:space="preserve">навыками оценки сложности алгоритмов и программ, </w:t>
            </w:r>
          </w:p>
          <w:p w:rsidR="004E7CC9" w:rsidRPr="00BF692F" w:rsidRDefault="004E7CC9" w:rsidP="00EB687C">
            <w:pPr>
              <w:numPr>
                <w:ilvl w:val="0"/>
                <w:numId w:val="3"/>
              </w:numPr>
              <w:spacing w:before="15" w:after="15" w:line="216" w:lineRule="exact"/>
              <w:ind w:left="34" w:right="15" w:firstLine="425"/>
              <w:rPr>
                <w:rFonts w:eastAsia="Calibri"/>
                <w:sz w:val="24"/>
                <w:szCs w:val="24"/>
                <w:lang w:eastAsia="en-US"/>
              </w:rPr>
            </w:pPr>
            <w:r w:rsidRPr="00BF692F">
              <w:rPr>
                <w:sz w:val="24"/>
                <w:szCs w:val="24"/>
              </w:rPr>
              <w:t>навыками разработки программных комплексов для решения прикладных задач, использования современных технологий программирования, тестирования и документирования программных комплексов;</w:t>
            </w:r>
          </w:p>
        </w:tc>
      </w:tr>
    </w:tbl>
    <w:p w:rsidR="00793F01" w:rsidRPr="00BF692F" w:rsidRDefault="00793F01" w:rsidP="009F4070">
      <w:pPr>
        <w:widowControl/>
        <w:tabs>
          <w:tab w:val="left" w:pos="708"/>
        </w:tabs>
        <w:autoSpaceDE/>
        <w:adjustRightInd/>
        <w:jc w:val="both"/>
        <w:rPr>
          <w:rFonts w:eastAsia="Calibri"/>
          <w:sz w:val="24"/>
          <w:szCs w:val="24"/>
          <w:lang w:eastAsia="en-US"/>
        </w:rPr>
      </w:pPr>
    </w:p>
    <w:p w:rsidR="007F4B97" w:rsidRPr="00BF692F" w:rsidRDefault="00C33468" w:rsidP="00EB687C">
      <w:pPr>
        <w:pStyle w:val="a4"/>
        <w:numPr>
          <w:ilvl w:val="0"/>
          <w:numId w:val="2"/>
        </w:numPr>
        <w:spacing w:after="0" w:line="240" w:lineRule="auto"/>
        <w:ind w:left="0" w:firstLine="709"/>
        <w:jc w:val="both"/>
        <w:rPr>
          <w:rFonts w:ascii="Times New Roman" w:hAnsi="Times New Roman"/>
          <w:b/>
          <w:sz w:val="24"/>
          <w:szCs w:val="24"/>
        </w:rPr>
      </w:pPr>
      <w:r w:rsidRPr="00BF692F">
        <w:rPr>
          <w:rFonts w:ascii="Times New Roman" w:hAnsi="Times New Roman"/>
          <w:b/>
          <w:sz w:val="24"/>
          <w:szCs w:val="24"/>
        </w:rPr>
        <w:t>Указание места дисциплины в структуре образовательной программы</w:t>
      </w:r>
    </w:p>
    <w:p w:rsidR="00027D2C" w:rsidRPr="00BF692F" w:rsidRDefault="007F4B97" w:rsidP="00A76E53">
      <w:pPr>
        <w:widowControl/>
        <w:tabs>
          <w:tab w:val="left" w:pos="708"/>
        </w:tabs>
        <w:autoSpaceDE/>
        <w:adjustRightInd/>
        <w:ind w:firstLine="709"/>
        <w:jc w:val="both"/>
        <w:rPr>
          <w:rFonts w:eastAsia="Calibri"/>
          <w:sz w:val="24"/>
          <w:szCs w:val="24"/>
          <w:lang w:eastAsia="en-US"/>
        </w:rPr>
      </w:pPr>
      <w:r w:rsidRPr="00BF692F">
        <w:rPr>
          <w:sz w:val="24"/>
          <w:szCs w:val="24"/>
        </w:rPr>
        <w:t xml:space="preserve">Дисциплина </w:t>
      </w:r>
      <w:r w:rsidR="00962970" w:rsidRPr="00BF692F">
        <w:rPr>
          <w:sz w:val="24"/>
          <w:szCs w:val="24"/>
        </w:rPr>
        <w:t>Б1.В.1</w:t>
      </w:r>
      <w:r w:rsidR="00033135">
        <w:rPr>
          <w:sz w:val="24"/>
          <w:szCs w:val="24"/>
        </w:rPr>
        <w:t>3</w:t>
      </w:r>
      <w:r w:rsidR="00AA2A29" w:rsidRPr="00BF692F">
        <w:rPr>
          <w:sz w:val="24"/>
          <w:szCs w:val="24"/>
        </w:rPr>
        <w:t xml:space="preserve"> «</w:t>
      </w:r>
      <w:r w:rsidR="00061FAB" w:rsidRPr="00BF692F">
        <w:rPr>
          <w:b/>
          <w:bCs/>
          <w:sz w:val="24"/>
          <w:szCs w:val="24"/>
        </w:rPr>
        <w:t>Разработка программных приложений и интерфейсов</w:t>
      </w:r>
      <w:r w:rsidR="00AA2A29" w:rsidRPr="00BF692F">
        <w:rPr>
          <w:sz w:val="24"/>
          <w:szCs w:val="24"/>
        </w:rPr>
        <w:t>»</w:t>
      </w:r>
      <w:r w:rsidRPr="00BF692F">
        <w:rPr>
          <w:sz w:val="24"/>
          <w:szCs w:val="24"/>
        </w:rPr>
        <w:t xml:space="preserve"> </w:t>
      </w:r>
      <w:r w:rsidRPr="00BF692F">
        <w:rPr>
          <w:rFonts w:eastAsia="Calibri"/>
          <w:sz w:val="24"/>
          <w:szCs w:val="24"/>
          <w:lang w:eastAsia="en-US"/>
        </w:rPr>
        <w:t xml:space="preserve">является дисциплиной </w:t>
      </w:r>
      <w:r w:rsidR="00641B37" w:rsidRPr="00BF692F">
        <w:rPr>
          <w:rFonts w:eastAsia="Calibri"/>
          <w:sz w:val="24"/>
          <w:szCs w:val="24"/>
          <w:lang w:eastAsia="en-US"/>
        </w:rPr>
        <w:t>вариативной</w:t>
      </w:r>
      <w:r w:rsidRPr="00BF692F">
        <w:rPr>
          <w:rFonts w:eastAsia="Calibri"/>
          <w:sz w:val="24"/>
          <w:szCs w:val="24"/>
          <w:lang w:eastAsia="en-US"/>
        </w:rPr>
        <w:t xml:space="preserve"> части </w:t>
      </w:r>
      <w:r w:rsidR="00027D2C" w:rsidRPr="00BF692F">
        <w:rPr>
          <w:rFonts w:eastAsia="Calibri"/>
          <w:sz w:val="24"/>
          <w:szCs w:val="24"/>
          <w:lang w:eastAsia="en-US"/>
        </w:rPr>
        <w:t>блока Б.1</w:t>
      </w:r>
    </w:p>
    <w:p w:rsidR="00027D2C" w:rsidRPr="00BF692F"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BF692F" w:rsidTr="00330957">
        <w:tc>
          <w:tcPr>
            <w:tcW w:w="1196" w:type="dxa"/>
            <w:vMerge w:val="restart"/>
            <w:vAlign w:val="center"/>
          </w:tcPr>
          <w:p w:rsidR="00705FB5" w:rsidRPr="00BF692F" w:rsidRDefault="00705FB5" w:rsidP="00330957">
            <w:pPr>
              <w:widowControl/>
              <w:tabs>
                <w:tab w:val="left" w:pos="708"/>
              </w:tabs>
              <w:autoSpaceDE/>
              <w:adjustRightInd/>
              <w:jc w:val="center"/>
              <w:rPr>
                <w:rFonts w:eastAsia="Calibri"/>
                <w:sz w:val="24"/>
                <w:szCs w:val="24"/>
                <w:lang w:eastAsia="en-US"/>
              </w:rPr>
            </w:pPr>
            <w:r w:rsidRPr="00BF692F">
              <w:rPr>
                <w:rFonts w:eastAsia="Calibri"/>
                <w:sz w:val="24"/>
                <w:szCs w:val="24"/>
                <w:lang w:eastAsia="en-US"/>
              </w:rPr>
              <w:t>Код</w:t>
            </w:r>
          </w:p>
          <w:p w:rsidR="00705FB5" w:rsidRPr="00BF692F" w:rsidRDefault="00705FB5" w:rsidP="00330957">
            <w:pPr>
              <w:widowControl/>
              <w:tabs>
                <w:tab w:val="left" w:pos="708"/>
              </w:tabs>
              <w:autoSpaceDE/>
              <w:adjustRightInd/>
              <w:jc w:val="center"/>
              <w:rPr>
                <w:rFonts w:eastAsia="Calibri"/>
                <w:sz w:val="24"/>
                <w:szCs w:val="24"/>
                <w:lang w:eastAsia="en-US"/>
              </w:rPr>
            </w:pPr>
            <w:r w:rsidRPr="00BF692F">
              <w:rPr>
                <w:rFonts w:eastAsia="Calibri"/>
                <w:sz w:val="24"/>
                <w:szCs w:val="24"/>
                <w:lang w:eastAsia="en-US"/>
              </w:rPr>
              <w:t>дисцип-лины</w:t>
            </w:r>
          </w:p>
        </w:tc>
        <w:tc>
          <w:tcPr>
            <w:tcW w:w="2494" w:type="dxa"/>
            <w:vMerge w:val="restart"/>
            <w:vAlign w:val="center"/>
          </w:tcPr>
          <w:p w:rsidR="00705FB5" w:rsidRPr="00BF692F" w:rsidRDefault="00705FB5" w:rsidP="00330957">
            <w:pPr>
              <w:widowControl/>
              <w:tabs>
                <w:tab w:val="left" w:pos="708"/>
              </w:tabs>
              <w:autoSpaceDE/>
              <w:adjustRightInd/>
              <w:jc w:val="center"/>
              <w:rPr>
                <w:rFonts w:eastAsia="Calibri"/>
                <w:sz w:val="24"/>
                <w:szCs w:val="24"/>
                <w:lang w:eastAsia="en-US"/>
              </w:rPr>
            </w:pPr>
            <w:r w:rsidRPr="00BF692F">
              <w:rPr>
                <w:rFonts w:eastAsia="Calibri"/>
                <w:sz w:val="24"/>
                <w:szCs w:val="24"/>
                <w:lang w:eastAsia="en-US"/>
              </w:rPr>
              <w:t>Наименование</w:t>
            </w:r>
          </w:p>
          <w:p w:rsidR="00705FB5" w:rsidRPr="00BF692F" w:rsidRDefault="00705FB5" w:rsidP="00330957">
            <w:pPr>
              <w:widowControl/>
              <w:tabs>
                <w:tab w:val="left" w:pos="708"/>
              </w:tabs>
              <w:autoSpaceDE/>
              <w:adjustRightInd/>
              <w:jc w:val="center"/>
              <w:rPr>
                <w:rFonts w:eastAsia="Calibri"/>
                <w:sz w:val="24"/>
                <w:szCs w:val="24"/>
                <w:lang w:eastAsia="en-US"/>
              </w:rPr>
            </w:pPr>
            <w:r w:rsidRPr="00BF692F">
              <w:rPr>
                <w:rFonts w:eastAsia="Calibri"/>
                <w:sz w:val="24"/>
                <w:szCs w:val="24"/>
                <w:lang w:eastAsia="en-US"/>
              </w:rPr>
              <w:t>дисциплины</w:t>
            </w:r>
          </w:p>
        </w:tc>
        <w:tc>
          <w:tcPr>
            <w:tcW w:w="4696" w:type="dxa"/>
            <w:gridSpan w:val="2"/>
            <w:vAlign w:val="center"/>
          </w:tcPr>
          <w:p w:rsidR="00705FB5" w:rsidRPr="00BF692F" w:rsidRDefault="00705FB5" w:rsidP="00330957">
            <w:pPr>
              <w:widowControl/>
              <w:tabs>
                <w:tab w:val="left" w:pos="708"/>
              </w:tabs>
              <w:autoSpaceDE/>
              <w:adjustRightInd/>
              <w:jc w:val="center"/>
              <w:rPr>
                <w:rFonts w:eastAsia="Calibri"/>
                <w:sz w:val="24"/>
                <w:szCs w:val="24"/>
                <w:lang w:eastAsia="en-US"/>
              </w:rPr>
            </w:pPr>
            <w:r w:rsidRPr="00BF692F">
              <w:rPr>
                <w:rFonts w:eastAsia="Calibri"/>
                <w:sz w:val="24"/>
                <w:szCs w:val="24"/>
                <w:lang w:eastAsia="en-US"/>
              </w:rPr>
              <w:t>Содержательно-логические связи</w:t>
            </w:r>
          </w:p>
        </w:tc>
        <w:tc>
          <w:tcPr>
            <w:tcW w:w="1185" w:type="dxa"/>
            <w:vMerge w:val="restart"/>
            <w:vAlign w:val="center"/>
          </w:tcPr>
          <w:p w:rsidR="00705FB5" w:rsidRPr="00BF692F" w:rsidRDefault="00705FB5" w:rsidP="00330957">
            <w:pPr>
              <w:widowControl/>
              <w:tabs>
                <w:tab w:val="left" w:pos="708"/>
              </w:tabs>
              <w:autoSpaceDE/>
              <w:adjustRightInd/>
              <w:jc w:val="center"/>
              <w:rPr>
                <w:rFonts w:eastAsia="Calibri"/>
                <w:sz w:val="24"/>
                <w:szCs w:val="24"/>
                <w:lang w:eastAsia="en-US"/>
              </w:rPr>
            </w:pPr>
            <w:r w:rsidRPr="00BF692F">
              <w:rPr>
                <w:rFonts w:eastAsia="Calibri"/>
                <w:sz w:val="24"/>
                <w:szCs w:val="24"/>
                <w:lang w:eastAsia="en-US"/>
              </w:rPr>
              <w:t>Коды форми-руемых компе-тенций</w:t>
            </w:r>
          </w:p>
        </w:tc>
      </w:tr>
      <w:tr w:rsidR="00705FB5" w:rsidRPr="00BF692F" w:rsidTr="00330957">
        <w:tc>
          <w:tcPr>
            <w:tcW w:w="1196" w:type="dxa"/>
            <w:vMerge/>
            <w:vAlign w:val="center"/>
          </w:tcPr>
          <w:p w:rsidR="00705FB5" w:rsidRPr="00BF692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F692F"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BF692F" w:rsidRDefault="00705FB5" w:rsidP="00330957">
            <w:pPr>
              <w:widowControl/>
              <w:tabs>
                <w:tab w:val="left" w:pos="708"/>
              </w:tabs>
              <w:autoSpaceDE/>
              <w:adjustRightInd/>
              <w:jc w:val="center"/>
              <w:rPr>
                <w:rFonts w:eastAsia="Calibri"/>
                <w:sz w:val="24"/>
                <w:szCs w:val="24"/>
                <w:lang w:eastAsia="en-US"/>
              </w:rPr>
            </w:pPr>
            <w:r w:rsidRPr="00BF692F">
              <w:rPr>
                <w:rFonts w:eastAsia="Calibri"/>
                <w:sz w:val="24"/>
                <w:szCs w:val="24"/>
                <w:lang w:eastAsia="en-US"/>
              </w:rPr>
              <w:t>Наименование дисциплин, практик</w:t>
            </w:r>
          </w:p>
        </w:tc>
        <w:tc>
          <w:tcPr>
            <w:tcW w:w="1185" w:type="dxa"/>
            <w:vMerge/>
            <w:vAlign w:val="center"/>
          </w:tcPr>
          <w:p w:rsidR="00705FB5" w:rsidRPr="00BF692F" w:rsidRDefault="00705FB5" w:rsidP="00330957">
            <w:pPr>
              <w:widowControl/>
              <w:tabs>
                <w:tab w:val="left" w:pos="708"/>
              </w:tabs>
              <w:autoSpaceDE/>
              <w:adjustRightInd/>
              <w:jc w:val="both"/>
              <w:rPr>
                <w:rFonts w:eastAsia="Calibri"/>
                <w:sz w:val="24"/>
                <w:szCs w:val="24"/>
                <w:lang w:eastAsia="en-US"/>
              </w:rPr>
            </w:pPr>
          </w:p>
        </w:tc>
      </w:tr>
      <w:tr w:rsidR="00705FB5" w:rsidRPr="00BF692F" w:rsidTr="00330957">
        <w:tc>
          <w:tcPr>
            <w:tcW w:w="1196" w:type="dxa"/>
            <w:vMerge/>
            <w:vAlign w:val="center"/>
          </w:tcPr>
          <w:p w:rsidR="00705FB5" w:rsidRPr="00BF692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F692F"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BF692F" w:rsidRDefault="00705FB5" w:rsidP="00330957">
            <w:pPr>
              <w:widowControl/>
              <w:tabs>
                <w:tab w:val="left" w:pos="708"/>
              </w:tabs>
              <w:autoSpaceDE/>
              <w:adjustRightInd/>
              <w:jc w:val="center"/>
              <w:rPr>
                <w:rFonts w:eastAsia="Calibri"/>
                <w:sz w:val="24"/>
                <w:szCs w:val="24"/>
                <w:lang w:eastAsia="en-US"/>
              </w:rPr>
            </w:pPr>
            <w:r w:rsidRPr="00BF692F">
              <w:rPr>
                <w:rFonts w:eastAsia="Calibri"/>
                <w:sz w:val="24"/>
                <w:szCs w:val="24"/>
                <w:lang w:eastAsia="en-US"/>
              </w:rPr>
              <w:t xml:space="preserve">на которые опирается содержание данной учебной </w:t>
            </w:r>
            <w:r w:rsidRPr="00BF692F">
              <w:rPr>
                <w:rFonts w:eastAsia="Calibri"/>
                <w:sz w:val="24"/>
                <w:szCs w:val="24"/>
                <w:lang w:eastAsia="en-US"/>
              </w:rPr>
              <w:lastRenderedPageBreak/>
              <w:t>дисциплины</w:t>
            </w:r>
          </w:p>
        </w:tc>
        <w:tc>
          <w:tcPr>
            <w:tcW w:w="2464" w:type="dxa"/>
            <w:vAlign w:val="center"/>
          </w:tcPr>
          <w:p w:rsidR="00705FB5" w:rsidRPr="00BF692F" w:rsidRDefault="00705FB5" w:rsidP="00330957">
            <w:pPr>
              <w:widowControl/>
              <w:tabs>
                <w:tab w:val="left" w:pos="708"/>
              </w:tabs>
              <w:autoSpaceDE/>
              <w:adjustRightInd/>
              <w:jc w:val="center"/>
              <w:rPr>
                <w:rFonts w:eastAsia="Calibri"/>
                <w:sz w:val="24"/>
                <w:szCs w:val="24"/>
                <w:lang w:eastAsia="en-US"/>
              </w:rPr>
            </w:pPr>
            <w:r w:rsidRPr="00BF692F">
              <w:rPr>
                <w:rFonts w:eastAsia="Calibri"/>
                <w:sz w:val="24"/>
                <w:szCs w:val="24"/>
                <w:lang w:eastAsia="en-US"/>
              </w:rPr>
              <w:lastRenderedPageBreak/>
              <w:t>для которых содержание данной учебной дисциплины яв</w:t>
            </w:r>
            <w:r w:rsidRPr="00BF692F">
              <w:rPr>
                <w:rFonts w:eastAsia="Calibri"/>
                <w:sz w:val="24"/>
                <w:szCs w:val="24"/>
                <w:lang w:eastAsia="en-US"/>
              </w:rPr>
              <w:lastRenderedPageBreak/>
              <w:t>ляется опорой</w:t>
            </w:r>
          </w:p>
        </w:tc>
        <w:tc>
          <w:tcPr>
            <w:tcW w:w="1185" w:type="dxa"/>
            <w:vMerge/>
            <w:vAlign w:val="center"/>
          </w:tcPr>
          <w:p w:rsidR="00705FB5" w:rsidRPr="00BF692F" w:rsidRDefault="00705FB5" w:rsidP="00330957">
            <w:pPr>
              <w:widowControl/>
              <w:tabs>
                <w:tab w:val="left" w:pos="708"/>
              </w:tabs>
              <w:autoSpaceDE/>
              <w:adjustRightInd/>
              <w:jc w:val="both"/>
              <w:rPr>
                <w:rFonts w:eastAsia="Calibri"/>
                <w:sz w:val="24"/>
                <w:szCs w:val="24"/>
                <w:lang w:eastAsia="en-US"/>
              </w:rPr>
            </w:pPr>
          </w:p>
        </w:tc>
      </w:tr>
      <w:tr w:rsidR="002E031A" w:rsidRPr="00BF692F" w:rsidTr="00330957">
        <w:tc>
          <w:tcPr>
            <w:tcW w:w="1196" w:type="dxa"/>
            <w:vAlign w:val="center"/>
          </w:tcPr>
          <w:p w:rsidR="00DA3FFC" w:rsidRPr="00BF692F" w:rsidRDefault="00033135" w:rsidP="00080F28">
            <w:pPr>
              <w:widowControl/>
              <w:tabs>
                <w:tab w:val="left" w:pos="708"/>
              </w:tabs>
              <w:autoSpaceDE/>
              <w:adjustRightInd/>
              <w:jc w:val="both"/>
              <w:rPr>
                <w:rFonts w:eastAsia="Calibri"/>
                <w:sz w:val="24"/>
                <w:szCs w:val="24"/>
                <w:lang w:eastAsia="en-US"/>
              </w:rPr>
            </w:pPr>
            <w:r>
              <w:rPr>
                <w:rFonts w:eastAsia="Calibri"/>
                <w:sz w:val="24"/>
                <w:szCs w:val="24"/>
                <w:lang w:eastAsia="en-US"/>
              </w:rPr>
              <w:t>Б1.В.13</w:t>
            </w:r>
          </w:p>
        </w:tc>
        <w:tc>
          <w:tcPr>
            <w:tcW w:w="2494" w:type="dxa"/>
            <w:vAlign w:val="center"/>
          </w:tcPr>
          <w:p w:rsidR="00DA3FFC" w:rsidRPr="00BF692F" w:rsidRDefault="004E7CC9" w:rsidP="00330957">
            <w:pPr>
              <w:widowControl/>
              <w:tabs>
                <w:tab w:val="left" w:pos="708"/>
              </w:tabs>
              <w:autoSpaceDE/>
              <w:adjustRightInd/>
              <w:jc w:val="both"/>
              <w:rPr>
                <w:rFonts w:eastAsia="Calibri"/>
                <w:sz w:val="24"/>
                <w:szCs w:val="24"/>
                <w:lang w:eastAsia="en-US"/>
              </w:rPr>
            </w:pPr>
            <w:r w:rsidRPr="00BF692F">
              <w:rPr>
                <w:bCs/>
                <w:sz w:val="24"/>
                <w:szCs w:val="24"/>
              </w:rPr>
              <w:t>Разработка программных приложений и интерфейсов</w:t>
            </w:r>
          </w:p>
        </w:tc>
        <w:tc>
          <w:tcPr>
            <w:tcW w:w="2232" w:type="dxa"/>
            <w:vAlign w:val="center"/>
          </w:tcPr>
          <w:p w:rsidR="00DA3FFC" w:rsidRPr="00BF692F" w:rsidRDefault="00F40FEC" w:rsidP="00330957">
            <w:pPr>
              <w:widowControl/>
              <w:tabs>
                <w:tab w:val="left" w:pos="708"/>
              </w:tabs>
              <w:autoSpaceDE/>
              <w:adjustRightInd/>
              <w:jc w:val="both"/>
              <w:rPr>
                <w:rFonts w:eastAsia="Calibri"/>
                <w:sz w:val="24"/>
                <w:szCs w:val="24"/>
                <w:lang w:eastAsia="en-US"/>
              </w:rPr>
            </w:pPr>
            <w:r w:rsidRPr="00BF692F">
              <w:rPr>
                <w:rFonts w:eastAsia="Calibri"/>
                <w:sz w:val="24"/>
                <w:szCs w:val="24"/>
                <w:lang w:eastAsia="en-US"/>
              </w:rPr>
              <w:t>Информатика и программирование</w:t>
            </w:r>
          </w:p>
          <w:p w:rsidR="00F40FEC" w:rsidRPr="00BF692F" w:rsidRDefault="00F40FEC" w:rsidP="00330957">
            <w:pPr>
              <w:widowControl/>
              <w:tabs>
                <w:tab w:val="left" w:pos="708"/>
              </w:tabs>
              <w:autoSpaceDE/>
              <w:adjustRightInd/>
              <w:jc w:val="both"/>
              <w:rPr>
                <w:rFonts w:eastAsia="Calibri"/>
                <w:sz w:val="24"/>
                <w:szCs w:val="24"/>
                <w:lang w:eastAsia="en-US"/>
              </w:rPr>
            </w:pPr>
          </w:p>
        </w:tc>
        <w:tc>
          <w:tcPr>
            <w:tcW w:w="2464" w:type="dxa"/>
            <w:vAlign w:val="center"/>
          </w:tcPr>
          <w:p w:rsidR="00DA3FFC" w:rsidRPr="00BF692F" w:rsidRDefault="00F40FEC" w:rsidP="00330957">
            <w:pPr>
              <w:widowControl/>
              <w:tabs>
                <w:tab w:val="left" w:pos="708"/>
              </w:tabs>
              <w:autoSpaceDE/>
              <w:adjustRightInd/>
              <w:jc w:val="both"/>
              <w:rPr>
                <w:rFonts w:eastAsia="Calibri"/>
                <w:sz w:val="24"/>
                <w:szCs w:val="24"/>
                <w:lang w:eastAsia="en-US"/>
              </w:rPr>
            </w:pPr>
            <w:r w:rsidRPr="00BF692F">
              <w:rPr>
                <w:rFonts w:eastAsia="Calibri"/>
                <w:sz w:val="24"/>
                <w:szCs w:val="24"/>
                <w:lang w:eastAsia="en-US"/>
              </w:rPr>
              <w:t>Проектирование информационных систем;</w:t>
            </w:r>
          </w:p>
          <w:p w:rsidR="002B6C87" w:rsidRPr="00BF692F" w:rsidRDefault="002B6C87" w:rsidP="00330957">
            <w:pPr>
              <w:widowControl/>
              <w:tabs>
                <w:tab w:val="left" w:pos="708"/>
              </w:tabs>
              <w:autoSpaceDE/>
              <w:adjustRightInd/>
              <w:jc w:val="both"/>
              <w:rPr>
                <w:rFonts w:eastAsia="Calibri"/>
                <w:sz w:val="24"/>
                <w:szCs w:val="24"/>
                <w:lang w:eastAsia="en-US"/>
              </w:rPr>
            </w:pPr>
            <w:r w:rsidRPr="00BF692F">
              <w:rPr>
                <w:rFonts w:eastAsia="Calibri"/>
                <w:sz w:val="24"/>
                <w:szCs w:val="24"/>
                <w:lang w:eastAsia="en-US"/>
              </w:rPr>
              <w:t>Корпоративные информационные системы</w:t>
            </w:r>
          </w:p>
        </w:tc>
        <w:tc>
          <w:tcPr>
            <w:tcW w:w="1185" w:type="dxa"/>
            <w:vAlign w:val="center"/>
          </w:tcPr>
          <w:p w:rsidR="00DA3FFC" w:rsidRPr="00BF692F" w:rsidRDefault="00641B37" w:rsidP="00330957">
            <w:pPr>
              <w:widowControl/>
              <w:tabs>
                <w:tab w:val="left" w:pos="708"/>
              </w:tabs>
              <w:autoSpaceDE/>
              <w:adjustRightInd/>
              <w:jc w:val="both"/>
              <w:rPr>
                <w:rFonts w:eastAsia="Calibri"/>
                <w:sz w:val="24"/>
                <w:szCs w:val="24"/>
                <w:lang w:val="en-US" w:eastAsia="en-US"/>
              </w:rPr>
            </w:pPr>
            <w:r w:rsidRPr="00BF692F">
              <w:rPr>
                <w:rFonts w:eastAsia="Calibri"/>
                <w:sz w:val="24"/>
                <w:szCs w:val="24"/>
                <w:lang w:val="en-US" w:eastAsia="en-US"/>
              </w:rPr>
              <w:t>ПК-</w:t>
            </w:r>
            <w:r w:rsidRPr="00BF692F">
              <w:rPr>
                <w:rFonts w:eastAsia="Calibri"/>
                <w:sz w:val="24"/>
                <w:szCs w:val="24"/>
                <w:lang w:eastAsia="en-US"/>
              </w:rPr>
              <w:t xml:space="preserve">2, </w:t>
            </w:r>
            <w:r w:rsidR="002B6C87" w:rsidRPr="00BF692F">
              <w:rPr>
                <w:rFonts w:eastAsia="Calibri"/>
                <w:sz w:val="24"/>
                <w:szCs w:val="24"/>
                <w:lang w:eastAsia="en-US"/>
              </w:rPr>
              <w:t>ПК-</w:t>
            </w:r>
            <w:r w:rsidR="004E7CC9" w:rsidRPr="00BF692F">
              <w:rPr>
                <w:rFonts w:eastAsia="Calibri"/>
                <w:sz w:val="24"/>
                <w:szCs w:val="24"/>
                <w:lang w:eastAsia="en-US"/>
              </w:rPr>
              <w:t>8</w:t>
            </w:r>
            <w:r w:rsidRPr="00BF692F">
              <w:rPr>
                <w:rFonts w:eastAsia="Calibri"/>
                <w:sz w:val="24"/>
                <w:szCs w:val="24"/>
                <w:lang w:eastAsia="en-US"/>
              </w:rPr>
              <w:t>,</w:t>
            </w:r>
          </w:p>
          <w:p w:rsidR="002B6C87" w:rsidRPr="00BF692F" w:rsidRDefault="002B6C87" w:rsidP="004E7CC9">
            <w:pPr>
              <w:widowControl/>
              <w:tabs>
                <w:tab w:val="left" w:pos="708"/>
              </w:tabs>
              <w:autoSpaceDE/>
              <w:adjustRightInd/>
              <w:jc w:val="both"/>
              <w:rPr>
                <w:rFonts w:eastAsia="Calibri"/>
                <w:sz w:val="24"/>
                <w:szCs w:val="24"/>
                <w:lang w:eastAsia="en-US"/>
              </w:rPr>
            </w:pPr>
            <w:r w:rsidRPr="00BF692F">
              <w:rPr>
                <w:rFonts w:eastAsia="Calibri"/>
                <w:sz w:val="24"/>
                <w:szCs w:val="24"/>
                <w:lang w:val="en-US" w:eastAsia="en-US"/>
              </w:rPr>
              <w:t>ПК-1</w:t>
            </w:r>
            <w:r w:rsidR="004E7CC9" w:rsidRPr="00BF692F">
              <w:rPr>
                <w:rFonts w:eastAsia="Calibri"/>
                <w:sz w:val="24"/>
                <w:szCs w:val="24"/>
                <w:lang w:eastAsia="en-US"/>
              </w:rPr>
              <w:t>2</w:t>
            </w:r>
          </w:p>
        </w:tc>
      </w:tr>
    </w:tbl>
    <w:p w:rsidR="00D02EB8" w:rsidRPr="00BF692F" w:rsidRDefault="00D02EB8" w:rsidP="00A76E53">
      <w:pPr>
        <w:widowControl/>
        <w:autoSpaceDE/>
        <w:autoSpaceDN/>
        <w:adjustRightInd/>
        <w:contextualSpacing/>
        <w:jc w:val="both"/>
        <w:rPr>
          <w:rFonts w:eastAsia="Calibri"/>
          <w:b/>
          <w:spacing w:val="4"/>
          <w:sz w:val="24"/>
          <w:szCs w:val="24"/>
          <w:lang w:eastAsia="en-US"/>
        </w:rPr>
      </w:pPr>
    </w:p>
    <w:p w:rsidR="007F4B97" w:rsidRPr="00BF692F" w:rsidRDefault="007F4B97" w:rsidP="00A76E53">
      <w:pPr>
        <w:widowControl/>
        <w:autoSpaceDE/>
        <w:autoSpaceDN/>
        <w:adjustRightInd/>
        <w:ind w:firstLine="709"/>
        <w:contextualSpacing/>
        <w:jc w:val="both"/>
        <w:rPr>
          <w:rFonts w:eastAsia="Calibri"/>
          <w:b/>
          <w:spacing w:val="4"/>
          <w:sz w:val="24"/>
          <w:szCs w:val="24"/>
          <w:lang w:eastAsia="en-US"/>
        </w:rPr>
      </w:pPr>
      <w:r w:rsidRPr="00BF692F">
        <w:rPr>
          <w:rFonts w:eastAsia="Calibri"/>
          <w:b/>
          <w:spacing w:val="4"/>
          <w:sz w:val="24"/>
          <w:szCs w:val="24"/>
          <w:lang w:eastAsia="en-US"/>
        </w:rPr>
        <w:t xml:space="preserve">4. </w:t>
      </w:r>
      <w:r w:rsidR="00BB6C9A" w:rsidRPr="00BF692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BF692F" w:rsidRDefault="007F4B97" w:rsidP="00A76E53">
      <w:pPr>
        <w:ind w:firstLine="709"/>
        <w:jc w:val="both"/>
        <w:rPr>
          <w:sz w:val="24"/>
          <w:szCs w:val="24"/>
        </w:rPr>
      </w:pPr>
    </w:p>
    <w:p w:rsidR="00BB6C9A" w:rsidRPr="00BF692F" w:rsidRDefault="00BB6C9A" w:rsidP="00A76E53">
      <w:pPr>
        <w:widowControl/>
        <w:autoSpaceDE/>
        <w:autoSpaceDN/>
        <w:adjustRightInd/>
        <w:ind w:firstLine="709"/>
        <w:jc w:val="both"/>
        <w:rPr>
          <w:rFonts w:eastAsia="Calibri"/>
          <w:sz w:val="24"/>
          <w:szCs w:val="24"/>
          <w:lang w:eastAsia="en-US"/>
        </w:rPr>
      </w:pPr>
      <w:r w:rsidRPr="00BF692F">
        <w:rPr>
          <w:rFonts w:eastAsia="Calibri"/>
          <w:sz w:val="24"/>
          <w:szCs w:val="24"/>
          <w:lang w:eastAsia="en-US"/>
        </w:rPr>
        <w:t xml:space="preserve">Объем учебной дисциплины – </w:t>
      </w:r>
      <w:r w:rsidR="003070AD" w:rsidRPr="00BF692F">
        <w:rPr>
          <w:rFonts w:eastAsia="Calibri"/>
          <w:sz w:val="24"/>
          <w:szCs w:val="24"/>
          <w:lang w:eastAsia="en-US"/>
        </w:rPr>
        <w:t>3</w:t>
      </w:r>
      <w:r w:rsidRPr="00BF692F">
        <w:rPr>
          <w:rFonts w:eastAsia="Calibri"/>
          <w:sz w:val="24"/>
          <w:szCs w:val="24"/>
          <w:lang w:eastAsia="en-US"/>
        </w:rPr>
        <w:t xml:space="preserve"> зачетных единиц – </w:t>
      </w:r>
      <w:r w:rsidR="003070AD" w:rsidRPr="00BF692F">
        <w:rPr>
          <w:rFonts w:eastAsia="Calibri"/>
          <w:sz w:val="24"/>
          <w:szCs w:val="24"/>
          <w:lang w:eastAsia="en-US"/>
        </w:rPr>
        <w:t>108</w:t>
      </w:r>
      <w:r w:rsidRPr="00BF692F">
        <w:rPr>
          <w:rFonts w:eastAsia="Calibri"/>
          <w:sz w:val="24"/>
          <w:szCs w:val="24"/>
          <w:lang w:eastAsia="en-US"/>
        </w:rPr>
        <w:t xml:space="preserve"> академических часов</w:t>
      </w:r>
    </w:p>
    <w:p w:rsidR="00A32A5F" w:rsidRPr="00BF692F" w:rsidRDefault="00FB05DD" w:rsidP="00A76E53">
      <w:pPr>
        <w:widowControl/>
        <w:autoSpaceDE/>
        <w:autoSpaceDN/>
        <w:adjustRightInd/>
        <w:ind w:firstLine="709"/>
        <w:jc w:val="both"/>
        <w:rPr>
          <w:rFonts w:eastAsia="Calibri"/>
          <w:sz w:val="24"/>
          <w:szCs w:val="24"/>
          <w:lang w:eastAsia="en-US"/>
        </w:rPr>
      </w:pPr>
      <w:r w:rsidRPr="00BF692F">
        <w:rPr>
          <w:rFonts w:eastAsia="Calibri"/>
          <w:sz w:val="24"/>
          <w:szCs w:val="24"/>
          <w:lang w:eastAsia="en-US"/>
        </w:rPr>
        <w:t>Из них</w:t>
      </w:r>
      <w:r w:rsidRPr="00BF692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BF692F" w:rsidTr="00330957">
        <w:tc>
          <w:tcPr>
            <w:tcW w:w="4365" w:type="dxa"/>
          </w:tcPr>
          <w:p w:rsidR="00A32A5F" w:rsidRPr="00BF692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BF692F" w:rsidRDefault="00A32A5F" w:rsidP="00330957">
            <w:pPr>
              <w:widowControl/>
              <w:autoSpaceDE/>
              <w:autoSpaceDN/>
              <w:adjustRightInd/>
              <w:jc w:val="center"/>
              <w:rPr>
                <w:rFonts w:eastAsia="Calibri"/>
                <w:sz w:val="24"/>
                <w:szCs w:val="24"/>
                <w:lang w:eastAsia="en-US"/>
              </w:rPr>
            </w:pPr>
            <w:r w:rsidRPr="00BF692F">
              <w:rPr>
                <w:rFonts w:eastAsia="Calibri"/>
                <w:sz w:val="24"/>
                <w:szCs w:val="24"/>
                <w:lang w:eastAsia="en-US"/>
              </w:rPr>
              <w:t>Очная форма обучения</w:t>
            </w:r>
          </w:p>
        </w:tc>
        <w:tc>
          <w:tcPr>
            <w:tcW w:w="2517" w:type="dxa"/>
            <w:vAlign w:val="center"/>
          </w:tcPr>
          <w:p w:rsidR="00A76E53" w:rsidRPr="00BF692F" w:rsidRDefault="00A32A5F" w:rsidP="00330957">
            <w:pPr>
              <w:widowControl/>
              <w:autoSpaceDE/>
              <w:autoSpaceDN/>
              <w:adjustRightInd/>
              <w:jc w:val="center"/>
              <w:rPr>
                <w:rFonts w:eastAsia="Calibri"/>
                <w:sz w:val="24"/>
                <w:szCs w:val="24"/>
                <w:lang w:eastAsia="en-US"/>
              </w:rPr>
            </w:pPr>
            <w:r w:rsidRPr="00BF692F">
              <w:rPr>
                <w:rFonts w:eastAsia="Calibri"/>
                <w:sz w:val="24"/>
                <w:szCs w:val="24"/>
                <w:lang w:eastAsia="en-US"/>
              </w:rPr>
              <w:t xml:space="preserve">Заочная форма </w:t>
            </w:r>
          </w:p>
          <w:p w:rsidR="00A32A5F" w:rsidRPr="00BF692F" w:rsidRDefault="00A32A5F" w:rsidP="00330957">
            <w:pPr>
              <w:widowControl/>
              <w:autoSpaceDE/>
              <w:autoSpaceDN/>
              <w:adjustRightInd/>
              <w:jc w:val="center"/>
              <w:rPr>
                <w:rFonts w:eastAsia="Calibri"/>
                <w:sz w:val="24"/>
                <w:szCs w:val="24"/>
                <w:lang w:eastAsia="en-US"/>
              </w:rPr>
            </w:pPr>
            <w:r w:rsidRPr="00BF692F">
              <w:rPr>
                <w:rFonts w:eastAsia="Calibri"/>
                <w:sz w:val="24"/>
                <w:szCs w:val="24"/>
                <w:lang w:eastAsia="en-US"/>
              </w:rPr>
              <w:t>обучения</w:t>
            </w:r>
          </w:p>
        </w:tc>
      </w:tr>
      <w:tr w:rsidR="00A32A5F" w:rsidRPr="00BF692F" w:rsidTr="00330957">
        <w:tc>
          <w:tcPr>
            <w:tcW w:w="4365" w:type="dxa"/>
          </w:tcPr>
          <w:p w:rsidR="00A32A5F" w:rsidRPr="00BF692F" w:rsidRDefault="00A32A5F" w:rsidP="00330957">
            <w:pPr>
              <w:widowControl/>
              <w:autoSpaceDE/>
              <w:autoSpaceDN/>
              <w:adjustRightInd/>
              <w:jc w:val="both"/>
              <w:rPr>
                <w:rFonts w:eastAsia="Calibri"/>
                <w:sz w:val="24"/>
                <w:szCs w:val="24"/>
                <w:lang w:eastAsia="en-US"/>
              </w:rPr>
            </w:pPr>
            <w:r w:rsidRPr="00BF692F">
              <w:rPr>
                <w:rFonts w:eastAsia="Calibri"/>
                <w:sz w:val="24"/>
                <w:szCs w:val="24"/>
                <w:lang w:eastAsia="en-US"/>
              </w:rPr>
              <w:t>Контактная работа</w:t>
            </w:r>
          </w:p>
        </w:tc>
        <w:tc>
          <w:tcPr>
            <w:tcW w:w="2693" w:type="dxa"/>
            <w:vAlign w:val="center"/>
          </w:tcPr>
          <w:p w:rsidR="00A32A5F" w:rsidRPr="00BF692F" w:rsidRDefault="00E17CA0" w:rsidP="00330957">
            <w:pPr>
              <w:widowControl/>
              <w:autoSpaceDE/>
              <w:autoSpaceDN/>
              <w:adjustRightInd/>
              <w:jc w:val="center"/>
              <w:rPr>
                <w:rFonts w:eastAsia="Calibri"/>
                <w:sz w:val="24"/>
                <w:szCs w:val="24"/>
                <w:lang w:eastAsia="en-US"/>
              </w:rPr>
            </w:pPr>
            <w:r w:rsidRPr="00BF692F">
              <w:rPr>
                <w:rFonts w:eastAsia="Calibri"/>
                <w:sz w:val="24"/>
                <w:szCs w:val="24"/>
                <w:lang w:eastAsia="en-US"/>
              </w:rPr>
              <w:t>48</w:t>
            </w:r>
          </w:p>
        </w:tc>
        <w:tc>
          <w:tcPr>
            <w:tcW w:w="2517" w:type="dxa"/>
            <w:vAlign w:val="center"/>
          </w:tcPr>
          <w:p w:rsidR="00A32A5F" w:rsidRPr="00BF692F" w:rsidRDefault="00E17CA0" w:rsidP="00330957">
            <w:pPr>
              <w:widowControl/>
              <w:autoSpaceDE/>
              <w:autoSpaceDN/>
              <w:adjustRightInd/>
              <w:jc w:val="center"/>
              <w:rPr>
                <w:rFonts w:eastAsia="Calibri"/>
                <w:sz w:val="24"/>
                <w:szCs w:val="24"/>
                <w:lang w:eastAsia="en-US"/>
              </w:rPr>
            </w:pPr>
            <w:r w:rsidRPr="00BF692F">
              <w:rPr>
                <w:rFonts w:eastAsia="Calibri"/>
                <w:sz w:val="24"/>
                <w:szCs w:val="24"/>
                <w:lang w:eastAsia="en-US"/>
              </w:rPr>
              <w:t>10</w:t>
            </w:r>
          </w:p>
        </w:tc>
      </w:tr>
      <w:tr w:rsidR="00A32A5F" w:rsidRPr="00BF692F" w:rsidTr="00330957">
        <w:tc>
          <w:tcPr>
            <w:tcW w:w="4365" w:type="dxa"/>
          </w:tcPr>
          <w:p w:rsidR="00A32A5F" w:rsidRPr="00BF692F" w:rsidRDefault="00A32A5F" w:rsidP="00330957">
            <w:pPr>
              <w:widowControl/>
              <w:autoSpaceDE/>
              <w:autoSpaceDN/>
              <w:adjustRightInd/>
              <w:jc w:val="both"/>
              <w:rPr>
                <w:rFonts w:eastAsia="Calibri"/>
                <w:i/>
                <w:sz w:val="24"/>
                <w:szCs w:val="24"/>
                <w:lang w:eastAsia="en-US"/>
              </w:rPr>
            </w:pPr>
            <w:r w:rsidRPr="00BF692F">
              <w:rPr>
                <w:rFonts w:eastAsia="Calibri"/>
                <w:i/>
                <w:sz w:val="24"/>
                <w:szCs w:val="24"/>
                <w:lang w:eastAsia="en-US"/>
              </w:rPr>
              <w:t>Лекций</w:t>
            </w:r>
          </w:p>
        </w:tc>
        <w:tc>
          <w:tcPr>
            <w:tcW w:w="2693" w:type="dxa"/>
            <w:vAlign w:val="center"/>
          </w:tcPr>
          <w:p w:rsidR="00A32A5F" w:rsidRPr="00BF692F" w:rsidRDefault="003070AD" w:rsidP="00080F28">
            <w:pPr>
              <w:widowControl/>
              <w:autoSpaceDE/>
              <w:autoSpaceDN/>
              <w:adjustRightInd/>
              <w:jc w:val="center"/>
              <w:rPr>
                <w:rFonts w:eastAsia="Calibri"/>
                <w:sz w:val="24"/>
                <w:szCs w:val="24"/>
                <w:lang w:eastAsia="en-US"/>
              </w:rPr>
            </w:pPr>
            <w:r w:rsidRPr="00BF692F">
              <w:rPr>
                <w:rFonts w:eastAsia="Calibri"/>
                <w:sz w:val="24"/>
                <w:szCs w:val="24"/>
                <w:lang w:eastAsia="en-US"/>
              </w:rPr>
              <w:t>1</w:t>
            </w:r>
            <w:r w:rsidR="00080F28" w:rsidRPr="00BF692F">
              <w:rPr>
                <w:rFonts w:eastAsia="Calibri"/>
                <w:sz w:val="24"/>
                <w:szCs w:val="24"/>
                <w:lang w:eastAsia="en-US"/>
              </w:rPr>
              <w:t>6</w:t>
            </w:r>
          </w:p>
        </w:tc>
        <w:tc>
          <w:tcPr>
            <w:tcW w:w="2517" w:type="dxa"/>
            <w:vAlign w:val="center"/>
          </w:tcPr>
          <w:p w:rsidR="00A32A5F" w:rsidRPr="00BF692F" w:rsidRDefault="00E17CA0" w:rsidP="00330957">
            <w:pPr>
              <w:widowControl/>
              <w:autoSpaceDE/>
              <w:autoSpaceDN/>
              <w:adjustRightInd/>
              <w:jc w:val="center"/>
              <w:rPr>
                <w:rFonts w:eastAsia="Calibri"/>
                <w:sz w:val="24"/>
                <w:szCs w:val="24"/>
                <w:lang w:eastAsia="en-US"/>
              </w:rPr>
            </w:pPr>
            <w:r w:rsidRPr="00BF692F">
              <w:rPr>
                <w:rFonts w:eastAsia="Calibri"/>
                <w:sz w:val="24"/>
                <w:szCs w:val="24"/>
                <w:lang w:eastAsia="en-US"/>
              </w:rPr>
              <w:t>4</w:t>
            </w:r>
          </w:p>
        </w:tc>
      </w:tr>
      <w:tr w:rsidR="00A32A5F" w:rsidRPr="00BF692F" w:rsidTr="00330957">
        <w:tc>
          <w:tcPr>
            <w:tcW w:w="4365" w:type="dxa"/>
          </w:tcPr>
          <w:p w:rsidR="00A32A5F" w:rsidRPr="00BF692F" w:rsidRDefault="00A32A5F" w:rsidP="00330957">
            <w:pPr>
              <w:widowControl/>
              <w:autoSpaceDE/>
              <w:autoSpaceDN/>
              <w:adjustRightInd/>
              <w:jc w:val="both"/>
              <w:rPr>
                <w:rFonts w:eastAsia="Calibri"/>
                <w:i/>
                <w:sz w:val="24"/>
                <w:szCs w:val="24"/>
                <w:lang w:eastAsia="en-US"/>
              </w:rPr>
            </w:pPr>
            <w:r w:rsidRPr="00BF692F">
              <w:rPr>
                <w:rFonts w:eastAsia="Calibri"/>
                <w:i/>
                <w:sz w:val="24"/>
                <w:szCs w:val="24"/>
                <w:lang w:eastAsia="en-US"/>
              </w:rPr>
              <w:t>Лабораторных работ</w:t>
            </w:r>
          </w:p>
        </w:tc>
        <w:tc>
          <w:tcPr>
            <w:tcW w:w="2693" w:type="dxa"/>
            <w:vAlign w:val="center"/>
          </w:tcPr>
          <w:p w:rsidR="00A32A5F" w:rsidRPr="00BF692F" w:rsidRDefault="00240A81" w:rsidP="00330957">
            <w:pPr>
              <w:widowControl/>
              <w:autoSpaceDE/>
              <w:autoSpaceDN/>
              <w:adjustRightInd/>
              <w:jc w:val="center"/>
              <w:rPr>
                <w:rFonts w:eastAsia="Calibri"/>
                <w:sz w:val="24"/>
                <w:szCs w:val="24"/>
                <w:lang w:eastAsia="en-US"/>
              </w:rPr>
            </w:pPr>
            <w:r w:rsidRPr="00BF692F">
              <w:rPr>
                <w:rFonts w:eastAsia="Calibri"/>
                <w:sz w:val="24"/>
                <w:szCs w:val="24"/>
                <w:lang w:eastAsia="en-US"/>
              </w:rPr>
              <w:t>-</w:t>
            </w:r>
          </w:p>
        </w:tc>
        <w:tc>
          <w:tcPr>
            <w:tcW w:w="2517" w:type="dxa"/>
            <w:vAlign w:val="center"/>
          </w:tcPr>
          <w:p w:rsidR="00A32A5F" w:rsidRPr="00BF692F" w:rsidRDefault="0047633A" w:rsidP="00330957">
            <w:pPr>
              <w:widowControl/>
              <w:autoSpaceDE/>
              <w:autoSpaceDN/>
              <w:adjustRightInd/>
              <w:jc w:val="center"/>
              <w:rPr>
                <w:rFonts w:eastAsia="Calibri"/>
                <w:sz w:val="24"/>
                <w:szCs w:val="24"/>
                <w:lang w:eastAsia="en-US"/>
              </w:rPr>
            </w:pPr>
            <w:r w:rsidRPr="00BF692F">
              <w:rPr>
                <w:rFonts w:eastAsia="Calibri"/>
                <w:sz w:val="24"/>
                <w:szCs w:val="24"/>
                <w:lang w:eastAsia="en-US"/>
              </w:rPr>
              <w:t>-</w:t>
            </w:r>
          </w:p>
        </w:tc>
      </w:tr>
      <w:tr w:rsidR="00A32A5F" w:rsidRPr="00BF692F" w:rsidTr="00330957">
        <w:tc>
          <w:tcPr>
            <w:tcW w:w="4365" w:type="dxa"/>
          </w:tcPr>
          <w:p w:rsidR="00A32A5F" w:rsidRPr="00BF692F" w:rsidRDefault="00A32A5F" w:rsidP="00330957">
            <w:pPr>
              <w:widowControl/>
              <w:autoSpaceDE/>
              <w:autoSpaceDN/>
              <w:adjustRightInd/>
              <w:jc w:val="both"/>
              <w:rPr>
                <w:rFonts w:eastAsia="Calibri"/>
                <w:i/>
                <w:sz w:val="24"/>
                <w:szCs w:val="24"/>
                <w:lang w:eastAsia="en-US"/>
              </w:rPr>
            </w:pPr>
            <w:r w:rsidRPr="00BF692F">
              <w:rPr>
                <w:rFonts w:eastAsia="Calibri"/>
                <w:i/>
                <w:sz w:val="24"/>
                <w:szCs w:val="24"/>
                <w:lang w:eastAsia="en-US"/>
              </w:rPr>
              <w:t>Практических занятий</w:t>
            </w:r>
          </w:p>
        </w:tc>
        <w:tc>
          <w:tcPr>
            <w:tcW w:w="2693" w:type="dxa"/>
            <w:vAlign w:val="center"/>
          </w:tcPr>
          <w:p w:rsidR="00A32A5F" w:rsidRPr="00BF692F" w:rsidRDefault="00E17CA0" w:rsidP="00330957">
            <w:pPr>
              <w:widowControl/>
              <w:autoSpaceDE/>
              <w:autoSpaceDN/>
              <w:adjustRightInd/>
              <w:jc w:val="center"/>
              <w:rPr>
                <w:rFonts w:eastAsia="Calibri"/>
                <w:sz w:val="24"/>
                <w:szCs w:val="24"/>
                <w:lang w:eastAsia="en-US"/>
              </w:rPr>
            </w:pPr>
            <w:r w:rsidRPr="00BF692F">
              <w:rPr>
                <w:rFonts w:eastAsia="Calibri"/>
                <w:sz w:val="24"/>
                <w:szCs w:val="24"/>
                <w:lang w:eastAsia="en-US"/>
              </w:rPr>
              <w:t>32</w:t>
            </w:r>
          </w:p>
        </w:tc>
        <w:tc>
          <w:tcPr>
            <w:tcW w:w="2517" w:type="dxa"/>
            <w:vAlign w:val="center"/>
          </w:tcPr>
          <w:p w:rsidR="00A32A5F" w:rsidRPr="00BF692F" w:rsidRDefault="00E17CA0" w:rsidP="00330957">
            <w:pPr>
              <w:widowControl/>
              <w:autoSpaceDE/>
              <w:autoSpaceDN/>
              <w:adjustRightInd/>
              <w:jc w:val="center"/>
              <w:rPr>
                <w:rFonts w:eastAsia="Calibri"/>
                <w:sz w:val="24"/>
                <w:szCs w:val="24"/>
                <w:lang w:eastAsia="en-US"/>
              </w:rPr>
            </w:pPr>
            <w:r w:rsidRPr="00BF692F">
              <w:rPr>
                <w:rFonts w:eastAsia="Calibri"/>
                <w:sz w:val="24"/>
                <w:szCs w:val="24"/>
                <w:lang w:eastAsia="en-US"/>
              </w:rPr>
              <w:t>6</w:t>
            </w:r>
          </w:p>
        </w:tc>
      </w:tr>
      <w:tr w:rsidR="00A32A5F" w:rsidRPr="00BF692F" w:rsidTr="00330957">
        <w:tc>
          <w:tcPr>
            <w:tcW w:w="4365" w:type="dxa"/>
          </w:tcPr>
          <w:p w:rsidR="00A32A5F" w:rsidRPr="00BF692F" w:rsidRDefault="00A32A5F" w:rsidP="00330957">
            <w:pPr>
              <w:widowControl/>
              <w:autoSpaceDE/>
              <w:autoSpaceDN/>
              <w:adjustRightInd/>
              <w:jc w:val="both"/>
              <w:rPr>
                <w:rFonts w:eastAsia="Calibri"/>
                <w:sz w:val="24"/>
                <w:szCs w:val="24"/>
                <w:lang w:eastAsia="en-US"/>
              </w:rPr>
            </w:pPr>
            <w:r w:rsidRPr="00BF692F">
              <w:rPr>
                <w:rFonts w:eastAsia="Calibri"/>
                <w:sz w:val="24"/>
                <w:szCs w:val="24"/>
                <w:lang w:eastAsia="en-US"/>
              </w:rPr>
              <w:t>Самостоятельная работа обучающихся</w:t>
            </w:r>
          </w:p>
        </w:tc>
        <w:tc>
          <w:tcPr>
            <w:tcW w:w="2693" w:type="dxa"/>
            <w:vAlign w:val="center"/>
          </w:tcPr>
          <w:p w:rsidR="00A32A5F" w:rsidRPr="00BF692F" w:rsidRDefault="00E17CA0" w:rsidP="00330957">
            <w:pPr>
              <w:widowControl/>
              <w:autoSpaceDE/>
              <w:autoSpaceDN/>
              <w:adjustRightInd/>
              <w:jc w:val="center"/>
              <w:rPr>
                <w:rFonts w:eastAsia="Calibri"/>
                <w:sz w:val="24"/>
                <w:szCs w:val="24"/>
                <w:lang w:eastAsia="en-US"/>
              </w:rPr>
            </w:pPr>
            <w:r w:rsidRPr="00BF692F">
              <w:rPr>
                <w:rFonts w:eastAsia="Calibri"/>
                <w:sz w:val="24"/>
                <w:szCs w:val="24"/>
                <w:lang w:eastAsia="en-US"/>
              </w:rPr>
              <w:t>60</w:t>
            </w:r>
          </w:p>
        </w:tc>
        <w:tc>
          <w:tcPr>
            <w:tcW w:w="2517" w:type="dxa"/>
            <w:vAlign w:val="center"/>
          </w:tcPr>
          <w:p w:rsidR="00A32A5F" w:rsidRPr="00BF692F" w:rsidRDefault="00E17CA0" w:rsidP="00330957">
            <w:pPr>
              <w:widowControl/>
              <w:autoSpaceDE/>
              <w:autoSpaceDN/>
              <w:adjustRightInd/>
              <w:jc w:val="center"/>
              <w:rPr>
                <w:rFonts w:eastAsia="Calibri"/>
                <w:sz w:val="24"/>
                <w:szCs w:val="24"/>
                <w:lang w:eastAsia="en-US"/>
              </w:rPr>
            </w:pPr>
            <w:r w:rsidRPr="00BF692F">
              <w:rPr>
                <w:rFonts w:eastAsia="Calibri"/>
                <w:sz w:val="24"/>
                <w:szCs w:val="24"/>
                <w:lang w:eastAsia="en-US"/>
              </w:rPr>
              <w:t>94</w:t>
            </w:r>
          </w:p>
        </w:tc>
      </w:tr>
      <w:tr w:rsidR="0047633A" w:rsidRPr="00BF692F" w:rsidTr="00330957">
        <w:tc>
          <w:tcPr>
            <w:tcW w:w="4365" w:type="dxa"/>
          </w:tcPr>
          <w:p w:rsidR="0047633A" w:rsidRPr="00BF692F" w:rsidRDefault="0047633A" w:rsidP="00330957">
            <w:pPr>
              <w:widowControl/>
              <w:autoSpaceDE/>
              <w:autoSpaceDN/>
              <w:adjustRightInd/>
              <w:jc w:val="both"/>
              <w:rPr>
                <w:rFonts w:eastAsia="Calibri"/>
                <w:sz w:val="24"/>
                <w:szCs w:val="24"/>
                <w:lang w:eastAsia="en-US"/>
              </w:rPr>
            </w:pPr>
            <w:r w:rsidRPr="00BF692F">
              <w:rPr>
                <w:rFonts w:eastAsia="Calibri"/>
                <w:sz w:val="24"/>
                <w:szCs w:val="24"/>
                <w:lang w:eastAsia="en-US"/>
              </w:rPr>
              <w:t>Контроль</w:t>
            </w:r>
          </w:p>
        </w:tc>
        <w:tc>
          <w:tcPr>
            <w:tcW w:w="2693" w:type="dxa"/>
            <w:vAlign w:val="center"/>
          </w:tcPr>
          <w:p w:rsidR="0047633A" w:rsidRPr="00BF692F" w:rsidRDefault="00080F28" w:rsidP="00330957">
            <w:pPr>
              <w:widowControl/>
              <w:autoSpaceDE/>
              <w:autoSpaceDN/>
              <w:adjustRightInd/>
              <w:jc w:val="center"/>
              <w:rPr>
                <w:rFonts w:eastAsia="Calibri"/>
                <w:sz w:val="24"/>
                <w:szCs w:val="24"/>
                <w:lang w:eastAsia="en-US"/>
              </w:rPr>
            </w:pPr>
            <w:r w:rsidRPr="00BF692F">
              <w:rPr>
                <w:rFonts w:eastAsia="Calibri"/>
                <w:sz w:val="24"/>
                <w:szCs w:val="24"/>
                <w:lang w:eastAsia="en-US"/>
              </w:rPr>
              <w:t>-</w:t>
            </w:r>
          </w:p>
        </w:tc>
        <w:tc>
          <w:tcPr>
            <w:tcW w:w="2517" w:type="dxa"/>
            <w:vAlign w:val="center"/>
          </w:tcPr>
          <w:p w:rsidR="0047633A" w:rsidRPr="00BF692F" w:rsidRDefault="00E17CA0" w:rsidP="00330957">
            <w:pPr>
              <w:widowControl/>
              <w:autoSpaceDE/>
              <w:autoSpaceDN/>
              <w:adjustRightInd/>
              <w:jc w:val="center"/>
              <w:rPr>
                <w:rFonts w:eastAsia="Calibri"/>
                <w:sz w:val="24"/>
                <w:szCs w:val="24"/>
                <w:lang w:eastAsia="en-US"/>
              </w:rPr>
            </w:pPr>
            <w:r w:rsidRPr="00BF692F">
              <w:rPr>
                <w:rFonts w:eastAsia="Calibri"/>
                <w:sz w:val="24"/>
                <w:szCs w:val="24"/>
                <w:lang w:eastAsia="en-US"/>
              </w:rPr>
              <w:t>4</w:t>
            </w:r>
          </w:p>
        </w:tc>
      </w:tr>
      <w:tr w:rsidR="009626D4" w:rsidRPr="00BF692F" w:rsidTr="00330957">
        <w:tc>
          <w:tcPr>
            <w:tcW w:w="4365" w:type="dxa"/>
            <w:vAlign w:val="center"/>
          </w:tcPr>
          <w:p w:rsidR="009626D4" w:rsidRPr="00BF692F" w:rsidRDefault="009626D4" w:rsidP="00330957">
            <w:pPr>
              <w:widowControl/>
              <w:autoSpaceDE/>
              <w:autoSpaceDN/>
              <w:adjustRightInd/>
              <w:rPr>
                <w:rFonts w:eastAsia="Calibri"/>
                <w:sz w:val="24"/>
                <w:szCs w:val="24"/>
                <w:lang w:eastAsia="en-US"/>
              </w:rPr>
            </w:pPr>
            <w:r w:rsidRPr="00BF692F">
              <w:rPr>
                <w:rFonts w:eastAsia="Calibri"/>
                <w:sz w:val="24"/>
                <w:szCs w:val="24"/>
                <w:lang w:eastAsia="en-US"/>
              </w:rPr>
              <w:t>Формы промежуточной аттестации</w:t>
            </w:r>
          </w:p>
        </w:tc>
        <w:tc>
          <w:tcPr>
            <w:tcW w:w="2693" w:type="dxa"/>
            <w:vAlign w:val="center"/>
          </w:tcPr>
          <w:p w:rsidR="009626D4" w:rsidRPr="00BF692F" w:rsidRDefault="009626D4" w:rsidP="00086060">
            <w:pPr>
              <w:widowControl/>
              <w:autoSpaceDE/>
              <w:autoSpaceDN/>
              <w:adjustRightInd/>
              <w:jc w:val="center"/>
              <w:rPr>
                <w:rFonts w:eastAsia="Calibri"/>
                <w:sz w:val="24"/>
                <w:szCs w:val="24"/>
                <w:lang w:eastAsia="en-US"/>
              </w:rPr>
            </w:pPr>
            <w:r w:rsidRPr="00BF692F">
              <w:rPr>
                <w:rFonts w:eastAsia="Calibri"/>
                <w:sz w:val="24"/>
                <w:szCs w:val="24"/>
                <w:lang w:eastAsia="en-US"/>
              </w:rPr>
              <w:t>зачет – Семестр 8</w:t>
            </w:r>
          </w:p>
        </w:tc>
        <w:tc>
          <w:tcPr>
            <w:tcW w:w="2517" w:type="dxa"/>
            <w:vAlign w:val="center"/>
          </w:tcPr>
          <w:p w:rsidR="009626D4" w:rsidRPr="00BF692F" w:rsidRDefault="009626D4" w:rsidP="000E1D14">
            <w:pPr>
              <w:widowControl/>
              <w:autoSpaceDE/>
              <w:autoSpaceDN/>
              <w:adjustRightInd/>
              <w:jc w:val="center"/>
              <w:rPr>
                <w:rFonts w:eastAsia="Calibri"/>
                <w:sz w:val="24"/>
                <w:szCs w:val="24"/>
                <w:lang w:eastAsia="en-US"/>
              </w:rPr>
            </w:pPr>
            <w:r w:rsidRPr="00BF692F">
              <w:rPr>
                <w:rFonts w:eastAsia="Calibri"/>
                <w:sz w:val="24"/>
                <w:szCs w:val="24"/>
                <w:lang w:eastAsia="en-US"/>
              </w:rPr>
              <w:t>зачет – Семестр 7</w:t>
            </w:r>
          </w:p>
        </w:tc>
      </w:tr>
    </w:tbl>
    <w:p w:rsidR="00086060" w:rsidRPr="00BF692F" w:rsidRDefault="00086060" w:rsidP="00A76E53">
      <w:pPr>
        <w:keepNext/>
        <w:ind w:firstLine="709"/>
        <w:jc w:val="both"/>
        <w:rPr>
          <w:b/>
          <w:sz w:val="24"/>
          <w:szCs w:val="24"/>
        </w:rPr>
      </w:pPr>
    </w:p>
    <w:p w:rsidR="007F4B97" w:rsidRPr="00BF692F" w:rsidRDefault="0047572F" w:rsidP="00A76E53">
      <w:pPr>
        <w:keepNext/>
        <w:ind w:firstLine="709"/>
        <w:jc w:val="both"/>
        <w:rPr>
          <w:rFonts w:eastAsia="Calibri"/>
          <w:b/>
          <w:sz w:val="24"/>
          <w:szCs w:val="24"/>
        </w:rPr>
      </w:pPr>
      <w:r w:rsidRPr="00BF692F">
        <w:rPr>
          <w:b/>
          <w:sz w:val="24"/>
          <w:szCs w:val="24"/>
        </w:rPr>
        <w:t xml:space="preserve">5. </w:t>
      </w:r>
      <w:r w:rsidR="0047633A" w:rsidRPr="00BF692F">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BF692F" w:rsidRDefault="007F4B97" w:rsidP="00A76E53">
      <w:pPr>
        <w:keepNext/>
        <w:ind w:firstLine="709"/>
        <w:contextualSpacing/>
        <w:jc w:val="both"/>
        <w:rPr>
          <w:rFonts w:eastAsia="Calibri"/>
          <w:b/>
          <w:sz w:val="24"/>
          <w:szCs w:val="24"/>
        </w:rPr>
      </w:pPr>
    </w:p>
    <w:p w:rsidR="00114770" w:rsidRPr="00BF692F" w:rsidRDefault="00114770" w:rsidP="00A76E53">
      <w:pPr>
        <w:tabs>
          <w:tab w:val="left" w:pos="900"/>
        </w:tabs>
        <w:ind w:firstLine="709"/>
        <w:jc w:val="both"/>
        <w:rPr>
          <w:b/>
          <w:sz w:val="24"/>
          <w:szCs w:val="24"/>
        </w:rPr>
      </w:pPr>
      <w:r w:rsidRPr="00BF692F">
        <w:rPr>
          <w:b/>
          <w:sz w:val="24"/>
          <w:szCs w:val="24"/>
        </w:rPr>
        <w:t>5.1. Тематический план для очной формы обучения</w:t>
      </w:r>
    </w:p>
    <w:p w:rsidR="00B954AB" w:rsidRPr="00BF692F" w:rsidRDefault="008C4DEB" w:rsidP="00B954AB">
      <w:pPr>
        <w:tabs>
          <w:tab w:val="left" w:pos="900"/>
        </w:tabs>
        <w:jc w:val="both"/>
        <w:rPr>
          <w:b/>
          <w:sz w:val="24"/>
          <w:szCs w:val="24"/>
        </w:rPr>
      </w:pPr>
      <w:r w:rsidRPr="00BF692F">
        <w:rPr>
          <w:rFonts w:eastAsia="Calibri"/>
          <w:sz w:val="24"/>
          <w:szCs w:val="24"/>
          <w:lang w:eastAsia="en-US"/>
        </w:rPr>
        <w:t>Семестр 8</w:t>
      </w:r>
    </w:p>
    <w:tbl>
      <w:tblPr>
        <w:tblW w:w="5000" w:type="pct"/>
        <w:tblLook w:val="04A0" w:firstRow="1" w:lastRow="0" w:firstColumn="1" w:lastColumn="0" w:noHBand="0" w:noVBand="1"/>
      </w:tblPr>
      <w:tblGrid>
        <w:gridCol w:w="5351"/>
        <w:gridCol w:w="440"/>
        <w:gridCol w:w="423"/>
        <w:gridCol w:w="653"/>
        <w:gridCol w:w="653"/>
        <w:gridCol w:w="653"/>
        <w:gridCol w:w="653"/>
        <w:gridCol w:w="745"/>
      </w:tblGrid>
      <w:tr w:rsidR="000270DB" w:rsidRPr="00BF692F" w:rsidTr="00321396">
        <w:trPr>
          <w:trHeight w:val="510"/>
        </w:trPr>
        <w:tc>
          <w:tcPr>
            <w:tcW w:w="279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Наименование темы</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0270DB" w:rsidRPr="00BF692F" w:rsidRDefault="000270DB" w:rsidP="00104ECD">
            <w:pPr>
              <w:jc w:val="center"/>
              <w:rPr>
                <w:sz w:val="24"/>
                <w:szCs w:val="24"/>
              </w:rPr>
            </w:pPr>
            <w:r w:rsidRPr="00BF692F">
              <w:t xml:space="preserve"> </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0270DB" w:rsidRPr="00BF692F" w:rsidRDefault="000270DB" w:rsidP="00104ECD">
            <w:pPr>
              <w:jc w:val="center"/>
            </w:pPr>
            <w:r w:rsidRPr="00BF692F">
              <w:t>Лек</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0270DB" w:rsidRPr="00BF692F" w:rsidRDefault="000270DB" w:rsidP="00104ECD">
            <w:pPr>
              <w:jc w:val="center"/>
            </w:pPr>
            <w:r w:rsidRPr="00BF692F">
              <w:t>Лаб</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0270DB" w:rsidRPr="00BF692F" w:rsidRDefault="000270DB" w:rsidP="00104ECD">
            <w:pPr>
              <w:jc w:val="center"/>
            </w:pPr>
            <w:r w:rsidRPr="00BF692F">
              <w:t>Пр</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0270DB" w:rsidRPr="00BF692F" w:rsidRDefault="000270DB" w:rsidP="00104ECD">
            <w:pPr>
              <w:jc w:val="center"/>
            </w:pPr>
            <w:r w:rsidRPr="00BF692F">
              <w:t>СРС</w:t>
            </w:r>
          </w:p>
        </w:tc>
        <w:tc>
          <w:tcPr>
            <w:tcW w:w="391" w:type="pct"/>
            <w:tcBorders>
              <w:top w:val="single" w:sz="8" w:space="0" w:color="auto"/>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b/>
                <w:bCs/>
              </w:rPr>
            </w:pPr>
            <w:r w:rsidRPr="00BF692F">
              <w:rPr>
                <w:b/>
                <w:bCs/>
              </w:rPr>
              <w:t>Всего</w:t>
            </w:r>
          </w:p>
        </w:tc>
      </w:tr>
      <w:tr w:rsidR="000270DB" w:rsidRPr="00BF692F" w:rsidTr="00321396">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0270DB" w:rsidRPr="00BF692F" w:rsidRDefault="000270DB" w:rsidP="00104ECD">
            <w:pPr>
              <w:jc w:val="center"/>
              <w:rPr>
                <w:sz w:val="24"/>
                <w:szCs w:val="24"/>
              </w:rPr>
            </w:pPr>
            <w:r w:rsidRPr="00BF692F">
              <w:t>Тема № 1. Программирование в средах современных информационных систем: Объектно-ориентированное проектирование и программирование Сущность объектно-ориентированного подхода; инкапсуляция; наследование; полиморфизм</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0270DB" w:rsidRPr="00BF692F" w:rsidRDefault="000270DB" w:rsidP="00104ECD">
            <w:pPr>
              <w:jc w:val="center"/>
            </w:pPr>
            <w:r w:rsidRPr="00BF692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2</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 </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2</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4</w:t>
            </w:r>
          </w:p>
        </w:tc>
        <w:tc>
          <w:tcPr>
            <w:tcW w:w="39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b/>
                <w:bCs/>
                <w:sz w:val="24"/>
                <w:szCs w:val="24"/>
              </w:rPr>
            </w:pPr>
            <w:r w:rsidRPr="00BF692F">
              <w:rPr>
                <w:b/>
                <w:bCs/>
              </w:rPr>
              <w:t>8</w:t>
            </w:r>
          </w:p>
        </w:tc>
      </w:tr>
      <w:tr w:rsidR="000270DB" w:rsidRPr="00BF692F" w:rsidTr="00321396">
        <w:trPr>
          <w:trHeight w:val="810"/>
        </w:trPr>
        <w:tc>
          <w:tcPr>
            <w:tcW w:w="2796" w:type="pct"/>
            <w:vMerge/>
            <w:tcBorders>
              <w:top w:val="nil"/>
              <w:left w:val="single" w:sz="8" w:space="0" w:color="auto"/>
              <w:bottom w:val="single" w:sz="8" w:space="0" w:color="000000"/>
              <w:right w:val="single" w:sz="8" w:space="0" w:color="auto"/>
            </w:tcBorders>
            <w:vAlign w:val="center"/>
            <w:hideMark/>
          </w:tcPr>
          <w:p w:rsidR="000270DB" w:rsidRPr="00BF692F" w:rsidRDefault="000270DB" w:rsidP="00104ECD">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0270DB" w:rsidRPr="00BF692F" w:rsidRDefault="000270DB" w:rsidP="00104ECD">
            <w:pPr>
              <w:jc w:val="center"/>
              <w:rPr>
                <w:i/>
                <w:iCs/>
              </w:rPr>
            </w:pPr>
            <w:r w:rsidRPr="00BF692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0270DB" w:rsidRPr="00BF692F" w:rsidRDefault="000270DB" w:rsidP="00104ECD">
            <w:pPr>
              <w:jc w:val="center"/>
              <w:rPr>
                <w:i/>
                <w:iCs/>
                <w:sz w:val="24"/>
                <w:szCs w:val="24"/>
              </w:rPr>
            </w:pPr>
            <w:r w:rsidRPr="00BF692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b/>
                <w:bCs/>
                <w:i/>
                <w:iCs/>
                <w:sz w:val="24"/>
                <w:szCs w:val="24"/>
              </w:rPr>
            </w:pPr>
            <w:r w:rsidRPr="00BF692F">
              <w:rPr>
                <w:b/>
                <w:bCs/>
                <w:i/>
                <w:iCs/>
              </w:rPr>
              <w:t>0</w:t>
            </w:r>
          </w:p>
        </w:tc>
      </w:tr>
      <w:tr w:rsidR="000270DB" w:rsidRPr="00BF692F" w:rsidTr="00321396">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0270DB" w:rsidRPr="00BF692F" w:rsidRDefault="000270DB" w:rsidP="00104ECD">
            <w:pPr>
              <w:jc w:val="center"/>
              <w:rPr>
                <w:sz w:val="24"/>
                <w:szCs w:val="24"/>
              </w:rPr>
            </w:pPr>
            <w:r w:rsidRPr="00BF692F">
              <w:t>Тема № 2. Средства ООП в среде Delphi. Создание приложений Windows в среде Delphi.</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0270DB" w:rsidRPr="00BF692F" w:rsidRDefault="000270DB" w:rsidP="00104ECD">
            <w:pPr>
              <w:jc w:val="center"/>
            </w:pPr>
            <w:r w:rsidRPr="00BF692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2</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 </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6</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6</w:t>
            </w:r>
          </w:p>
        </w:tc>
        <w:tc>
          <w:tcPr>
            <w:tcW w:w="39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b/>
                <w:bCs/>
                <w:sz w:val="24"/>
                <w:szCs w:val="24"/>
              </w:rPr>
            </w:pPr>
            <w:r w:rsidRPr="00BF692F">
              <w:rPr>
                <w:b/>
                <w:bCs/>
              </w:rPr>
              <w:t>14</w:t>
            </w:r>
          </w:p>
        </w:tc>
      </w:tr>
      <w:tr w:rsidR="000270DB" w:rsidRPr="00BF692F" w:rsidTr="00321396">
        <w:trPr>
          <w:trHeight w:val="810"/>
        </w:trPr>
        <w:tc>
          <w:tcPr>
            <w:tcW w:w="2796" w:type="pct"/>
            <w:vMerge/>
            <w:tcBorders>
              <w:top w:val="nil"/>
              <w:left w:val="single" w:sz="8" w:space="0" w:color="auto"/>
              <w:bottom w:val="single" w:sz="8" w:space="0" w:color="000000"/>
              <w:right w:val="single" w:sz="8" w:space="0" w:color="auto"/>
            </w:tcBorders>
            <w:vAlign w:val="center"/>
            <w:hideMark/>
          </w:tcPr>
          <w:p w:rsidR="000270DB" w:rsidRPr="00BF692F" w:rsidRDefault="000270DB" w:rsidP="00104ECD">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0270DB" w:rsidRPr="00BF692F" w:rsidRDefault="000270DB" w:rsidP="00104ECD">
            <w:pPr>
              <w:jc w:val="center"/>
              <w:rPr>
                <w:i/>
                <w:iCs/>
              </w:rPr>
            </w:pPr>
            <w:r w:rsidRPr="00BF692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0270DB" w:rsidRPr="00BF692F" w:rsidRDefault="000270DB" w:rsidP="00104ECD">
            <w:pPr>
              <w:jc w:val="center"/>
              <w:rPr>
                <w:i/>
                <w:iCs/>
                <w:sz w:val="24"/>
                <w:szCs w:val="24"/>
              </w:rPr>
            </w:pPr>
            <w:r w:rsidRPr="00BF692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b/>
                <w:bCs/>
                <w:i/>
                <w:iCs/>
                <w:sz w:val="24"/>
                <w:szCs w:val="24"/>
              </w:rPr>
            </w:pPr>
            <w:r w:rsidRPr="00BF692F">
              <w:rPr>
                <w:b/>
                <w:bCs/>
                <w:i/>
                <w:iCs/>
              </w:rPr>
              <w:t>0</w:t>
            </w:r>
          </w:p>
        </w:tc>
      </w:tr>
      <w:tr w:rsidR="000270DB" w:rsidRPr="00BF692F" w:rsidTr="00321396">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0270DB" w:rsidRPr="00BF692F" w:rsidRDefault="000270DB" w:rsidP="00104ECD">
            <w:pPr>
              <w:jc w:val="center"/>
              <w:rPr>
                <w:sz w:val="24"/>
                <w:szCs w:val="24"/>
              </w:rPr>
            </w:pPr>
            <w:r w:rsidRPr="00BF692F">
              <w:t>Тема № 3. Объектный тип данных; переменные объектного типа. Классы и объекты. Конструкторы и деструкторы.</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0270DB" w:rsidRPr="00BF692F" w:rsidRDefault="000270DB" w:rsidP="00104ECD">
            <w:pPr>
              <w:jc w:val="center"/>
            </w:pPr>
            <w:r w:rsidRPr="00BF692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2</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 </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4</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10</w:t>
            </w:r>
          </w:p>
        </w:tc>
        <w:tc>
          <w:tcPr>
            <w:tcW w:w="39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b/>
                <w:bCs/>
                <w:sz w:val="24"/>
                <w:szCs w:val="24"/>
              </w:rPr>
            </w:pPr>
            <w:r w:rsidRPr="00BF692F">
              <w:rPr>
                <w:b/>
                <w:bCs/>
              </w:rPr>
              <w:t>16</w:t>
            </w:r>
          </w:p>
        </w:tc>
      </w:tr>
      <w:tr w:rsidR="000270DB" w:rsidRPr="00BF692F" w:rsidTr="00321396">
        <w:trPr>
          <w:trHeight w:val="810"/>
        </w:trPr>
        <w:tc>
          <w:tcPr>
            <w:tcW w:w="2796" w:type="pct"/>
            <w:vMerge/>
            <w:tcBorders>
              <w:top w:val="nil"/>
              <w:left w:val="single" w:sz="8" w:space="0" w:color="auto"/>
              <w:bottom w:val="single" w:sz="8" w:space="0" w:color="000000"/>
              <w:right w:val="single" w:sz="8" w:space="0" w:color="auto"/>
            </w:tcBorders>
            <w:vAlign w:val="center"/>
            <w:hideMark/>
          </w:tcPr>
          <w:p w:rsidR="000270DB" w:rsidRPr="00BF692F" w:rsidRDefault="000270DB" w:rsidP="00104ECD">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0270DB" w:rsidRPr="00BF692F" w:rsidRDefault="000270DB" w:rsidP="00104ECD">
            <w:pPr>
              <w:jc w:val="center"/>
              <w:rPr>
                <w:i/>
                <w:iCs/>
              </w:rPr>
            </w:pPr>
            <w:r w:rsidRPr="00BF692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i/>
                <w:iCs/>
                <w:sz w:val="24"/>
                <w:szCs w:val="24"/>
              </w:rPr>
            </w:pPr>
            <w:r w:rsidRPr="00BF692F">
              <w:rPr>
                <w:i/>
                <w:iCs/>
              </w:rPr>
              <w:t>2</w:t>
            </w:r>
          </w:p>
        </w:tc>
        <w:tc>
          <w:tcPr>
            <w:tcW w:w="341" w:type="pct"/>
            <w:tcBorders>
              <w:top w:val="nil"/>
              <w:left w:val="nil"/>
              <w:bottom w:val="single" w:sz="8" w:space="0" w:color="auto"/>
              <w:right w:val="single" w:sz="8" w:space="0" w:color="auto"/>
            </w:tcBorders>
            <w:shd w:val="clear" w:color="000000" w:fill="595959"/>
            <w:vAlign w:val="center"/>
            <w:hideMark/>
          </w:tcPr>
          <w:p w:rsidR="000270DB" w:rsidRPr="00BF692F" w:rsidRDefault="000270DB" w:rsidP="00104ECD">
            <w:pPr>
              <w:jc w:val="center"/>
              <w:rPr>
                <w:i/>
                <w:iCs/>
                <w:sz w:val="24"/>
                <w:szCs w:val="24"/>
              </w:rPr>
            </w:pPr>
            <w:r w:rsidRPr="00BF692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b/>
                <w:bCs/>
                <w:i/>
                <w:iCs/>
                <w:sz w:val="24"/>
                <w:szCs w:val="24"/>
              </w:rPr>
            </w:pPr>
            <w:r w:rsidRPr="00BF692F">
              <w:rPr>
                <w:b/>
                <w:bCs/>
                <w:i/>
                <w:iCs/>
              </w:rPr>
              <w:t>2</w:t>
            </w:r>
          </w:p>
        </w:tc>
      </w:tr>
      <w:tr w:rsidR="000270DB" w:rsidRPr="00BF692F" w:rsidTr="00321396">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0270DB" w:rsidRPr="00BF692F" w:rsidRDefault="000270DB" w:rsidP="00104ECD">
            <w:pPr>
              <w:jc w:val="center"/>
              <w:rPr>
                <w:sz w:val="24"/>
                <w:szCs w:val="24"/>
              </w:rPr>
            </w:pPr>
            <w:r w:rsidRPr="00BF692F">
              <w:lastRenderedPageBreak/>
              <w:t>Тема № 4. Основные понятия. Размещение нового компонента. Основные компоненты. Основные свойства компонентов.</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0270DB" w:rsidRPr="00BF692F" w:rsidRDefault="000270DB" w:rsidP="00104ECD">
            <w:pPr>
              <w:jc w:val="center"/>
            </w:pPr>
            <w:r w:rsidRPr="00BF692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4</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 </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4</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10</w:t>
            </w:r>
          </w:p>
        </w:tc>
        <w:tc>
          <w:tcPr>
            <w:tcW w:w="39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b/>
                <w:bCs/>
                <w:sz w:val="24"/>
                <w:szCs w:val="24"/>
              </w:rPr>
            </w:pPr>
            <w:r w:rsidRPr="00BF692F">
              <w:rPr>
                <w:b/>
                <w:bCs/>
              </w:rPr>
              <w:t>18</w:t>
            </w:r>
          </w:p>
        </w:tc>
      </w:tr>
      <w:tr w:rsidR="000270DB" w:rsidRPr="00BF692F" w:rsidTr="00321396">
        <w:trPr>
          <w:trHeight w:val="810"/>
        </w:trPr>
        <w:tc>
          <w:tcPr>
            <w:tcW w:w="2796" w:type="pct"/>
            <w:vMerge/>
            <w:tcBorders>
              <w:top w:val="nil"/>
              <w:left w:val="single" w:sz="8" w:space="0" w:color="auto"/>
              <w:bottom w:val="single" w:sz="8" w:space="0" w:color="000000"/>
              <w:right w:val="single" w:sz="8" w:space="0" w:color="auto"/>
            </w:tcBorders>
            <w:vAlign w:val="center"/>
            <w:hideMark/>
          </w:tcPr>
          <w:p w:rsidR="000270DB" w:rsidRPr="00BF692F" w:rsidRDefault="000270DB" w:rsidP="00104ECD">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0270DB" w:rsidRPr="00BF692F" w:rsidRDefault="000270DB" w:rsidP="00104ECD">
            <w:pPr>
              <w:jc w:val="center"/>
              <w:rPr>
                <w:i/>
                <w:iCs/>
              </w:rPr>
            </w:pPr>
            <w:r w:rsidRPr="00BF692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i/>
                <w:iCs/>
                <w:sz w:val="24"/>
                <w:szCs w:val="24"/>
              </w:rPr>
            </w:pPr>
            <w:r w:rsidRPr="00BF692F">
              <w:rPr>
                <w:i/>
                <w:iCs/>
              </w:rPr>
              <w:t>2</w:t>
            </w:r>
          </w:p>
        </w:tc>
        <w:tc>
          <w:tcPr>
            <w:tcW w:w="34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0270DB" w:rsidRPr="00BF692F" w:rsidRDefault="000270DB" w:rsidP="00104ECD">
            <w:pPr>
              <w:jc w:val="center"/>
              <w:rPr>
                <w:i/>
                <w:iCs/>
                <w:sz w:val="24"/>
                <w:szCs w:val="24"/>
              </w:rPr>
            </w:pPr>
            <w:r w:rsidRPr="00BF692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b/>
                <w:bCs/>
                <w:i/>
                <w:iCs/>
                <w:sz w:val="24"/>
                <w:szCs w:val="24"/>
              </w:rPr>
            </w:pPr>
            <w:r w:rsidRPr="00BF692F">
              <w:rPr>
                <w:b/>
                <w:bCs/>
                <w:i/>
                <w:iCs/>
              </w:rPr>
              <w:t>2</w:t>
            </w:r>
          </w:p>
        </w:tc>
      </w:tr>
      <w:tr w:rsidR="000270DB" w:rsidRPr="00BF692F" w:rsidTr="00321396">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0270DB" w:rsidRPr="00BF692F" w:rsidRDefault="000270DB" w:rsidP="00104ECD">
            <w:pPr>
              <w:jc w:val="center"/>
              <w:rPr>
                <w:sz w:val="24"/>
                <w:szCs w:val="24"/>
              </w:rPr>
            </w:pPr>
            <w:r w:rsidRPr="00BF692F">
              <w:t>Тема № 5. Создание модульных программ, элементы теории модульного программирования; Создание новых компонент. Работа с базами данных.</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0270DB" w:rsidRPr="00BF692F" w:rsidRDefault="000270DB" w:rsidP="00104ECD">
            <w:pPr>
              <w:jc w:val="center"/>
            </w:pPr>
            <w:r w:rsidRPr="00BF692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2</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 </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4</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12</w:t>
            </w:r>
          </w:p>
        </w:tc>
        <w:tc>
          <w:tcPr>
            <w:tcW w:w="39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b/>
                <w:bCs/>
                <w:sz w:val="24"/>
                <w:szCs w:val="24"/>
              </w:rPr>
            </w:pPr>
            <w:r w:rsidRPr="00BF692F">
              <w:rPr>
                <w:b/>
                <w:bCs/>
              </w:rPr>
              <w:t>18</w:t>
            </w:r>
          </w:p>
        </w:tc>
      </w:tr>
      <w:tr w:rsidR="000270DB" w:rsidRPr="00BF692F" w:rsidTr="00321396">
        <w:trPr>
          <w:trHeight w:val="810"/>
        </w:trPr>
        <w:tc>
          <w:tcPr>
            <w:tcW w:w="2796" w:type="pct"/>
            <w:vMerge/>
            <w:tcBorders>
              <w:top w:val="nil"/>
              <w:left w:val="single" w:sz="8" w:space="0" w:color="auto"/>
              <w:bottom w:val="single" w:sz="8" w:space="0" w:color="000000"/>
              <w:right w:val="single" w:sz="8" w:space="0" w:color="auto"/>
            </w:tcBorders>
            <w:vAlign w:val="center"/>
            <w:hideMark/>
          </w:tcPr>
          <w:p w:rsidR="000270DB" w:rsidRPr="00BF692F" w:rsidRDefault="000270DB" w:rsidP="00104ECD">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0270DB" w:rsidRPr="00BF692F" w:rsidRDefault="000270DB" w:rsidP="00104ECD">
            <w:pPr>
              <w:jc w:val="center"/>
              <w:rPr>
                <w:i/>
                <w:iCs/>
              </w:rPr>
            </w:pPr>
            <w:r w:rsidRPr="00BF692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i/>
                <w:iCs/>
                <w:sz w:val="24"/>
                <w:szCs w:val="24"/>
              </w:rPr>
            </w:pPr>
            <w:r w:rsidRPr="00BF692F">
              <w:rPr>
                <w:i/>
                <w:iCs/>
              </w:rPr>
              <w:t>2</w:t>
            </w:r>
          </w:p>
        </w:tc>
        <w:tc>
          <w:tcPr>
            <w:tcW w:w="341" w:type="pct"/>
            <w:tcBorders>
              <w:top w:val="nil"/>
              <w:left w:val="nil"/>
              <w:bottom w:val="single" w:sz="8" w:space="0" w:color="auto"/>
              <w:right w:val="single" w:sz="8" w:space="0" w:color="auto"/>
            </w:tcBorders>
            <w:shd w:val="clear" w:color="000000" w:fill="595959"/>
            <w:vAlign w:val="center"/>
            <w:hideMark/>
          </w:tcPr>
          <w:p w:rsidR="000270DB" w:rsidRPr="00BF692F" w:rsidRDefault="000270DB" w:rsidP="00104ECD">
            <w:pPr>
              <w:jc w:val="center"/>
              <w:rPr>
                <w:i/>
                <w:iCs/>
                <w:sz w:val="24"/>
                <w:szCs w:val="24"/>
              </w:rPr>
            </w:pPr>
            <w:r w:rsidRPr="00BF692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b/>
                <w:bCs/>
                <w:i/>
                <w:iCs/>
                <w:sz w:val="24"/>
                <w:szCs w:val="24"/>
              </w:rPr>
            </w:pPr>
            <w:r w:rsidRPr="00BF692F">
              <w:rPr>
                <w:b/>
                <w:bCs/>
                <w:i/>
                <w:iCs/>
              </w:rPr>
              <w:t>2</w:t>
            </w:r>
          </w:p>
        </w:tc>
      </w:tr>
      <w:tr w:rsidR="000270DB" w:rsidRPr="00BF692F" w:rsidTr="00321396">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0270DB" w:rsidRPr="00BF692F" w:rsidRDefault="000270DB" w:rsidP="00104ECD">
            <w:pPr>
              <w:jc w:val="center"/>
              <w:rPr>
                <w:sz w:val="24"/>
                <w:szCs w:val="24"/>
              </w:rPr>
            </w:pPr>
            <w:r w:rsidRPr="00BF692F">
              <w:t>Тема № 6. Разработка Windows-приложений на основе Visual C#.</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0270DB" w:rsidRPr="00BF692F" w:rsidRDefault="000270DB" w:rsidP="00104ECD">
            <w:pPr>
              <w:jc w:val="center"/>
            </w:pPr>
            <w:r w:rsidRPr="00BF692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4</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 </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12</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18</w:t>
            </w:r>
          </w:p>
        </w:tc>
        <w:tc>
          <w:tcPr>
            <w:tcW w:w="39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b/>
                <w:bCs/>
                <w:sz w:val="24"/>
                <w:szCs w:val="24"/>
              </w:rPr>
            </w:pPr>
            <w:r w:rsidRPr="00BF692F">
              <w:rPr>
                <w:b/>
                <w:bCs/>
              </w:rPr>
              <w:t>34</w:t>
            </w:r>
          </w:p>
        </w:tc>
      </w:tr>
      <w:tr w:rsidR="000270DB" w:rsidRPr="00BF692F" w:rsidTr="00321396">
        <w:trPr>
          <w:trHeight w:val="810"/>
        </w:trPr>
        <w:tc>
          <w:tcPr>
            <w:tcW w:w="2796" w:type="pct"/>
            <w:vMerge/>
            <w:tcBorders>
              <w:top w:val="nil"/>
              <w:left w:val="single" w:sz="8" w:space="0" w:color="auto"/>
              <w:bottom w:val="single" w:sz="8" w:space="0" w:color="000000"/>
              <w:right w:val="single" w:sz="8" w:space="0" w:color="auto"/>
            </w:tcBorders>
            <w:vAlign w:val="center"/>
            <w:hideMark/>
          </w:tcPr>
          <w:p w:rsidR="000270DB" w:rsidRPr="00BF692F" w:rsidRDefault="000270DB" w:rsidP="00104ECD">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0270DB" w:rsidRPr="00BF692F" w:rsidRDefault="000270DB" w:rsidP="00104ECD">
            <w:pPr>
              <w:jc w:val="center"/>
              <w:rPr>
                <w:i/>
                <w:iCs/>
              </w:rPr>
            </w:pPr>
            <w:r w:rsidRPr="00BF692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i/>
                <w:iCs/>
                <w:sz w:val="24"/>
                <w:szCs w:val="24"/>
              </w:rPr>
            </w:pPr>
            <w:r w:rsidRPr="00BF692F">
              <w:rPr>
                <w:i/>
                <w:iCs/>
              </w:rPr>
              <w:t>2</w:t>
            </w:r>
          </w:p>
        </w:tc>
        <w:tc>
          <w:tcPr>
            <w:tcW w:w="34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i/>
                <w:iCs/>
                <w:sz w:val="24"/>
                <w:szCs w:val="24"/>
              </w:rPr>
            </w:pPr>
            <w:r w:rsidRPr="00BF692F">
              <w:rPr>
                <w:i/>
                <w:iCs/>
              </w:rPr>
              <w:t>2</w:t>
            </w:r>
          </w:p>
        </w:tc>
        <w:tc>
          <w:tcPr>
            <w:tcW w:w="341" w:type="pct"/>
            <w:tcBorders>
              <w:top w:val="nil"/>
              <w:left w:val="nil"/>
              <w:bottom w:val="single" w:sz="8" w:space="0" w:color="auto"/>
              <w:right w:val="single" w:sz="8" w:space="0" w:color="auto"/>
            </w:tcBorders>
            <w:shd w:val="clear" w:color="000000" w:fill="595959"/>
            <w:vAlign w:val="center"/>
            <w:hideMark/>
          </w:tcPr>
          <w:p w:rsidR="000270DB" w:rsidRPr="00BF692F" w:rsidRDefault="000270DB" w:rsidP="00104ECD">
            <w:pPr>
              <w:jc w:val="center"/>
              <w:rPr>
                <w:i/>
                <w:iCs/>
                <w:sz w:val="24"/>
                <w:szCs w:val="24"/>
              </w:rPr>
            </w:pPr>
            <w:r w:rsidRPr="00BF692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b/>
                <w:bCs/>
                <w:i/>
                <w:iCs/>
                <w:sz w:val="24"/>
                <w:szCs w:val="24"/>
              </w:rPr>
            </w:pPr>
            <w:r w:rsidRPr="00BF692F">
              <w:rPr>
                <w:b/>
                <w:bCs/>
                <w:i/>
                <w:iCs/>
              </w:rPr>
              <w:t>4</w:t>
            </w:r>
          </w:p>
        </w:tc>
      </w:tr>
      <w:tr w:rsidR="000270DB" w:rsidRPr="00BF692F" w:rsidTr="00321396">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0270DB" w:rsidRPr="00BF692F" w:rsidRDefault="000270DB" w:rsidP="00104ECD">
            <w:pPr>
              <w:jc w:val="center"/>
              <w:rPr>
                <w:sz w:val="24"/>
                <w:szCs w:val="24"/>
              </w:rPr>
            </w:pPr>
            <w:r w:rsidRPr="00BF692F">
              <w:t>Всего</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0270DB" w:rsidRPr="00BF692F" w:rsidRDefault="000270DB" w:rsidP="00104ECD">
            <w:pPr>
              <w:jc w:val="center"/>
            </w:pPr>
            <w:r w:rsidRPr="00BF692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16</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0</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32</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60</w:t>
            </w:r>
          </w:p>
        </w:tc>
        <w:tc>
          <w:tcPr>
            <w:tcW w:w="39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b/>
                <w:bCs/>
                <w:sz w:val="24"/>
                <w:szCs w:val="24"/>
              </w:rPr>
            </w:pPr>
            <w:r w:rsidRPr="00BF692F">
              <w:rPr>
                <w:b/>
                <w:bCs/>
              </w:rPr>
              <w:t>108</w:t>
            </w:r>
          </w:p>
        </w:tc>
      </w:tr>
      <w:tr w:rsidR="000270DB" w:rsidRPr="00BF692F" w:rsidTr="00321396">
        <w:trPr>
          <w:trHeight w:val="810"/>
        </w:trPr>
        <w:tc>
          <w:tcPr>
            <w:tcW w:w="2796" w:type="pct"/>
            <w:vMerge/>
            <w:tcBorders>
              <w:top w:val="nil"/>
              <w:left w:val="single" w:sz="8" w:space="0" w:color="auto"/>
              <w:bottom w:val="single" w:sz="8" w:space="0" w:color="000000"/>
              <w:right w:val="single" w:sz="8" w:space="0" w:color="auto"/>
            </w:tcBorders>
            <w:vAlign w:val="center"/>
            <w:hideMark/>
          </w:tcPr>
          <w:p w:rsidR="000270DB" w:rsidRPr="00BF692F" w:rsidRDefault="000270DB" w:rsidP="00104ECD">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0270DB" w:rsidRPr="00BF692F" w:rsidRDefault="000270DB" w:rsidP="00104ECD">
            <w:pPr>
              <w:jc w:val="center"/>
              <w:rPr>
                <w:i/>
                <w:iCs/>
              </w:rPr>
            </w:pPr>
            <w:r w:rsidRPr="00BF692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i/>
                <w:iCs/>
                <w:sz w:val="24"/>
                <w:szCs w:val="24"/>
              </w:rPr>
            </w:pPr>
            <w:r w:rsidRPr="00BF692F">
              <w:rPr>
                <w:i/>
                <w:iCs/>
              </w:rPr>
              <w:t>4</w:t>
            </w:r>
          </w:p>
        </w:tc>
        <w:tc>
          <w:tcPr>
            <w:tcW w:w="34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i/>
                <w:iCs/>
                <w:sz w:val="24"/>
                <w:szCs w:val="24"/>
              </w:rPr>
            </w:pPr>
            <w:r w:rsidRPr="00BF692F">
              <w:rPr>
                <w:i/>
                <w:iCs/>
              </w:rPr>
              <w:t>0</w:t>
            </w:r>
          </w:p>
        </w:tc>
        <w:tc>
          <w:tcPr>
            <w:tcW w:w="34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i/>
                <w:iCs/>
                <w:sz w:val="24"/>
                <w:szCs w:val="24"/>
              </w:rPr>
            </w:pPr>
            <w:r w:rsidRPr="00BF692F">
              <w:rPr>
                <w:i/>
                <w:iCs/>
              </w:rPr>
              <w:t>6</w:t>
            </w:r>
          </w:p>
        </w:tc>
        <w:tc>
          <w:tcPr>
            <w:tcW w:w="341" w:type="pct"/>
            <w:tcBorders>
              <w:top w:val="nil"/>
              <w:left w:val="nil"/>
              <w:bottom w:val="single" w:sz="8" w:space="0" w:color="auto"/>
              <w:right w:val="single" w:sz="8" w:space="0" w:color="auto"/>
            </w:tcBorders>
            <w:shd w:val="clear" w:color="000000" w:fill="595959"/>
            <w:vAlign w:val="center"/>
            <w:hideMark/>
          </w:tcPr>
          <w:p w:rsidR="000270DB" w:rsidRPr="00BF692F" w:rsidRDefault="000270DB" w:rsidP="00104ECD">
            <w:pPr>
              <w:jc w:val="center"/>
              <w:rPr>
                <w:i/>
                <w:iCs/>
                <w:sz w:val="24"/>
                <w:szCs w:val="24"/>
              </w:rPr>
            </w:pPr>
            <w:r w:rsidRPr="00BF692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b/>
                <w:bCs/>
                <w:i/>
                <w:iCs/>
                <w:sz w:val="24"/>
                <w:szCs w:val="24"/>
              </w:rPr>
            </w:pPr>
            <w:r w:rsidRPr="00BF692F">
              <w:rPr>
                <w:b/>
                <w:bCs/>
                <w:i/>
                <w:iCs/>
              </w:rPr>
              <w:t>10</w:t>
            </w:r>
          </w:p>
        </w:tc>
      </w:tr>
      <w:tr w:rsidR="000270DB" w:rsidRPr="00BF692F" w:rsidTr="00321396">
        <w:trPr>
          <w:trHeight w:val="810"/>
        </w:trPr>
        <w:tc>
          <w:tcPr>
            <w:tcW w:w="2796" w:type="pct"/>
            <w:tcBorders>
              <w:top w:val="nil"/>
              <w:left w:val="single" w:sz="8" w:space="0" w:color="auto"/>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bookmarkStart w:id="0" w:name="RANGE!A19"/>
            <w:r w:rsidRPr="00BF692F">
              <w:t>Контроль (зачет)</w:t>
            </w:r>
            <w:bookmarkEnd w:id="0"/>
          </w:p>
        </w:tc>
        <w:tc>
          <w:tcPr>
            <w:tcW w:w="230" w:type="pct"/>
            <w:tcBorders>
              <w:top w:val="nil"/>
              <w:left w:val="nil"/>
              <w:bottom w:val="single" w:sz="8" w:space="0" w:color="auto"/>
              <w:right w:val="nil"/>
            </w:tcBorders>
            <w:shd w:val="clear" w:color="000000" w:fill="595959"/>
            <w:vAlign w:val="center"/>
            <w:hideMark/>
          </w:tcPr>
          <w:p w:rsidR="000270DB" w:rsidRPr="00BF692F" w:rsidRDefault="000270DB" w:rsidP="00104ECD">
            <w:pPr>
              <w:jc w:val="center"/>
              <w:rPr>
                <w:sz w:val="24"/>
                <w:szCs w:val="24"/>
              </w:rPr>
            </w:pPr>
            <w:r w:rsidRPr="00BF692F">
              <w:t> </w:t>
            </w:r>
          </w:p>
        </w:tc>
        <w:tc>
          <w:tcPr>
            <w:tcW w:w="561" w:type="pct"/>
            <w:gridSpan w:val="2"/>
            <w:tcBorders>
              <w:top w:val="single" w:sz="8" w:space="0" w:color="auto"/>
              <w:left w:val="nil"/>
              <w:bottom w:val="single" w:sz="8" w:space="0" w:color="auto"/>
              <w:right w:val="nil"/>
            </w:tcBorders>
            <w:shd w:val="clear" w:color="000000" w:fill="595959"/>
            <w:vAlign w:val="center"/>
            <w:hideMark/>
          </w:tcPr>
          <w:p w:rsidR="000270DB" w:rsidRPr="00BF692F" w:rsidRDefault="000270DB" w:rsidP="00104ECD">
            <w:pPr>
              <w:jc w:val="center"/>
              <w:rPr>
                <w:sz w:val="24"/>
                <w:szCs w:val="24"/>
              </w:rPr>
            </w:pPr>
            <w:r w:rsidRPr="00BF692F">
              <w:t> </w:t>
            </w:r>
          </w:p>
        </w:tc>
        <w:tc>
          <w:tcPr>
            <w:tcW w:w="341" w:type="pct"/>
            <w:tcBorders>
              <w:top w:val="nil"/>
              <w:left w:val="nil"/>
              <w:bottom w:val="single" w:sz="8" w:space="0" w:color="auto"/>
              <w:right w:val="nil"/>
            </w:tcBorders>
            <w:shd w:val="clear" w:color="000000" w:fill="595959"/>
            <w:vAlign w:val="center"/>
            <w:hideMark/>
          </w:tcPr>
          <w:p w:rsidR="000270DB" w:rsidRPr="00BF692F" w:rsidRDefault="000270DB" w:rsidP="00104ECD">
            <w:pPr>
              <w:jc w:val="center"/>
              <w:rPr>
                <w:sz w:val="24"/>
                <w:szCs w:val="24"/>
              </w:rPr>
            </w:pPr>
            <w:r w:rsidRPr="00BF692F">
              <w:t> </w:t>
            </w:r>
          </w:p>
        </w:tc>
        <w:tc>
          <w:tcPr>
            <w:tcW w:w="341" w:type="pct"/>
            <w:tcBorders>
              <w:top w:val="nil"/>
              <w:left w:val="nil"/>
              <w:bottom w:val="single" w:sz="8" w:space="0" w:color="auto"/>
              <w:right w:val="nil"/>
            </w:tcBorders>
            <w:shd w:val="clear" w:color="000000" w:fill="595959"/>
            <w:vAlign w:val="center"/>
            <w:hideMark/>
          </w:tcPr>
          <w:p w:rsidR="000270DB" w:rsidRPr="00BF692F" w:rsidRDefault="000270DB" w:rsidP="00104ECD">
            <w:pPr>
              <w:jc w:val="center"/>
              <w:rPr>
                <w:sz w:val="24"/>
                <w:szCs w:val="24"/>
              </w:rPr>
            </w:pPr>
            <w:r w:rsidRPr="00BF692F">
              <w:t> </w:t>
            </w:r>
          </w:p>
        </w:tc>
        <w:tc>
          <w:tcPr>
            <w:tcW w:w="341" w:type="pct"/>
            <w:tcBorders>
              <w:top w:val="nil"/>
              <w:left w:val="nil"/>
              <w:bottom w:val="single" w:sz="8" w:space="0" w:color="auto"/>
              <w:right w:val="single" w:sz="8" w:space="0" w:color="auto"/>
            </w:tcBorders>
            <w:shd w:val="clear" w:color="000000" w:fill="595959"/>
            <w:vAlign w:val="center"/>
            <w:hideMark/>
          </w:tcPr>
          <w:p w:rsidR="000270DB" w:rsidRPr="00BF692F" w:rsidRDefault="000270DB" w:rsidP="00104ECD">
            <w:pPr>
              <w:jc w:val="center"/>
              <w:rPr>
                <w:sz w:val="24"/>
                <w:szCs w:val="24"/>
              </w:rPr>
            </w:pPr>
            <w:r w:rsidRPr="00BF692F">
              <w:t> </w:t>
            </w:r>
          </w:p>
        </w:tc>
        <w:tc>
          <w:tcPr>
            <w:tcW w:w="39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b/>
                <w:bCs/>
                <w:sz w:val="24"/>
                <w:szCs w:val="24"/>
              </w:rPr>
            </w:pPr>
            <w:bookmarkStart w:id="1" w:name="RANGE!H19"/>
            <w:r w:rsidRPr="00BF692F">
              <w:rPr>
                <w:b/>
                <w:bCs/>
              </w:rPr>
              <w:t>-</w:t>
            </w:r>
            <w:bookmarkEnd w:id="1"/>
          </w:p>
        </w:tc>
      </w:tr>
      <w:tr w:rsidR="000270DB" w:rsidRPr="00BF692F" w:rsidTr="00321396">
        <w:trPr>
          <w:trHeight w:val="810"/>
        </w:trPr>
        <w:tc>
          <w:tcPr>
            <w:tcW w:w="2796" w:type="pct"/>
            <w:tcBorders>
              <w:top w:val="nil"/>
              <w:left w:val="single" w:sz="8" w:space="0" w:color="auto"/>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bookmarkStart w:id="2" w:name="RANGE!A20"/>
            <w:r w:rsidRPr="00BF692F">
              <w:t>Итого с зачетом</w:t>
            </w:r>
            <w:bookmarkEnd w:id="2"/>
          </w:p>
        </w:tc>
        <w:tc>
          <w:tcPr>
            <w:tcW w:w="451" w:type="pct"/>
            <w:gridSpan w:val="2"/>
            <w:tcBorders>
              <w:top w:val="single" w:sz="8" w:space="0" w:color="auto"/>
              <w:left w:val="nil"/>
              <w:bottom w:val="single" w:sz="8" w:space="0" w:color="auto"/>
              <w:right w:val="nil"/>
            </w:tcBorders>
            <w:shd w:val="clear" w:color="000000" w:fill="595959"/>
            <w:vAlign w:val="center"/>
            <w:hideMark/>
          </w:tcPr>
          <w:p w:rsidR="000270DB" w:rsidRPr="00BF692F" w:rsidRDefault="000270DB" w:rsidP="00104ECD">
            <w:pPr>
              <w:jc w:val="center"/>
              <w:rPr>
                <w:i/>
                <w:iCs/>
              </w:rPr>
            </w:pPr>
            <w:r w:rsidRPr="00BF692F">
              <w:rPr>
                <w:i/>
                <w:iCs/>
              </w:rPr>
              <w:t> </w:t>
            </w:r>
          </w:p>
        </w:tc>
        <w:tc>
          <w:tcPr>
            <w:tcW w:w="341" w:type="pct"/>
            <w:tcBorders>
              <w:top w:val="nil"/>
              <w:left w:val="nil"/>
              <w:bottom w:val="single" w:sz="8" w:space="0" w:color="auto"/>
              <w:right w:val="nil"/>
            </w:tcBorders>
            <w:shd w:val="clear" w:color="000000" w:fill="595959"/>
            <w:vAlign w:val="center"/>
            <w:hideMark/>
          </w:tcPr>
          <w:p w:rsidR="000270DB" w:rsidRPr="00BF692F" w:rsidRDefault="000270DB" w:rsidP="00104ECD">
            <w:pPr>
              <w:jc w:val="center"/>
              <w:rPr>
                <w:i/>
                <w:iCs/>
                <w:sz w:val="24"/>
                <w:szCs w:val="24"/>
              </w:rPr>
            </w:pPr>
            <w:r w:rsidRPr="00BF692F">
              <w:rPr>
                <w:i/>
                <w:iCs/>
              </w:rPr>
              <w:t> </w:t>
            </w:r>
          </w:p>
        </w:tc>
        <w:tc>
          <w:tcPr>
            <w:tcW w:w="341" w:type="pct"/>
            <w:tcBorders>
              <w:top w:val="nil"/>
              <w:left w:val="nil"/>
              <w:bottom w:val="single" w:sz="8" w:space="0" w:color="auto"/>
              <w:right w:val="nil"/>
            </w:tcBorders>
            <w:shd w:val="clear" w:color="000000" w:fill="595959"/>
            <w:vAlign w:val="center"/>
            <w:hideMark/>
          </w:tcPr>
          <w:p w:rsidR="000270DB" w:rsidRPr="00BF692F" w:rsidRDefault="000270DB" w:rsidP="00104ECD">
            <w:pPr>
              <w:jc w:val="center"/>
              <w:rPr>
                <w:i/>
                <w:iCs/>
                <w:sz w:val="24"/>
                <w:szCs w:val="24"/>
              </w:rPr>
            </w:pPr>
            <w:r w:rsidRPr="00BF692F">
              <w:rPr>
                <w:i/>
                <w:iCs/>
              </w:rPr>
              <w:t> </w:t>
            </w:r>
          </w:p>
        </w:tc>
        <w:tc>
          <w:tcPr>
            <w:tcW w:w="341" w:type="pct"/>
            <w:tcBorders>
              <w:top w:val="nil"/>
              <w:left w:val="nil"/>
              <w:bottom w:val="single" w:sz="8" w:space="0" w:color="auto"/>
              <w:right w:val="nil"/>
            </w:tcBorders>
            <w:shd w:val="clear" w:color="000000" w:fill="595959"/>
            <w:vAlign w:val="center"/>
            <w:hideMark/>
          </w:tcPr>
          <w:p w:rsidR="000270DB" w:rsidRPr="00BF692F" w:rsidRDefault="000270DB"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0270DB" w:rsidRPr="00BF692F" w:rsidRDefault="000270DB" w:rsidP="00104ECD">
            <w:pPr>
              <w:jc w:val="center"/>
              <w:rPr>
                <w:i/>
                <w:iCs/>
                <w:sz w:val="24"/>
                <w:szCs w:val="24"/>
              </w:rPr>
            </w:pPr>
            <w:r w:rsidRPr="00BF692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b/>
                <w:bCs/>
                <w:i/>
                <w:iCs/>
                <w:sz w:val="24"/>
                <w:szCs w:val="24"/>
              </w:rPr>
            </w:pPr>
            <w:r w:rsidRPr="00BF692F">
              <w:rPr>
                <w:b/>
                <w:bCs/>
                <w:i/>
                <w:iCs/>
              </w:rPr>
              <w:t>108</w:t>
            </w:r>
          </w:p>
        </w:tc>
      </w:tr>
    </w:tbl>
    <w:p w:rsidR="00B954AB" w:rsidRPr="00BF692F" w:rsidRDefault="00B954AB" w:rsidP="00B954AB">
      <w:pPr>
        <w:tabs>
          <w:tab w:val="left" w:pos="900"/>
        </w:tabs>
        <w:jc w:val="both"/>
        <w:rPr>
          <w:b/>
          <w:sz w:val="24"/>
          <w:szCs w:val="24"/>
        </w:rPr>
      </w:pPr>
    </w:p>
    <w:p w:rsidR="007F4B97" w:rsidRPr="00BF692F" w:rsidRDefault="00114770" w:rsidP="00A76E53">
      <w:pPr>
        <w:tabs>
          <w:tab w:val="left" w:pos="900"/>
        </w:tabs>
        <w:ind w:firstLine="709"/>
        <w:jc w:val="both"/>
        <w:rPr>
          <w:b/>
          <w:sz w:val="24"/>
          <w:szCs w:val="24"/>
        </w:rPr>
      </w:pPr>
      <w:r w:rsidRPr="00BF692F">
        <w:rPr>
          <w:b/>
          <w:sz w:val="24"/>
          <w:szCs w:val="24"/>
        </w:rPr>
        <w:t xml:space="preserve">5.2. </w:t>
      </w:r>
      <w:r w:rsidR="007F4B97" w:rsidRPr="00BF692F">
        <w:rPr>
          <w:b/>
          <w:sz w:val="24"/>
          <w:szCs w:val="24"/>
        </w:rPr>
        <w:t xml:space="preserve">Тематический план для </w:t>
      </w:r>
      <w:r w:rsidR="00586FAD" w:rsidRPr="00BF692F">
        <w:rPr>
          <w:b/>
          <w:sz w:val="24"/>
          <w:szCs w:val="24"/>
        </w:rPr>
        <w:t>за</w:t>
      </w:r>
      <w:r w:rsidR="007F4B97" w:rsidRPr="00BF692F">
        <w:rPr>
          <w:b/>
          <w:sz w:val="24"/>
          <w:szCs w:val="24"/>
        </w:rPr>
        <w:t>очной формы обучения</w:t>
      </w:r>
    </w:p>
    <w:p w:rsidR="00AF61EB" w:rsidRPr="00BF692F" w:rsidRDefault="008C4DEB" w:rsidP="00AF61EB">
      <w:pPr>
        <w:tabs>
          <w:tab w:val="left" w:pos="900"/>
        </w:tabs>
        <w:jc w:val="both"/>
        <w:rPr>
          <w:b/>
          <w:sz w:val="24"/>
          <w:szCs w:val="24"/>
        </w:rPr>
      </w:pPr>
      <w:r w:rsidRPr="00BF692F">
        <w:rPr>
          <w:rFonts w:eastAsia="Calibri"/>
          <w:sz w:val="24"/>
          <w:szCs w:val="24"/>
          <w:lang w:eastAsia="en-US"/>
        </w:rPr>
        <w:t>Семестр 7</w:t>
      </w:r>
    </w:p>
    <w:tbl>
      <w:tblPr>
        <w:tblW w:w="5000" w:type="pct"/>
        <w:tblLook w:val="04A0" w:firstRow="1" w:lastRow="0" w:firstColumn="1" w:lastColumn="0" w:noHBand="0" w:noVBand="1"/>
      </w:tblPr>
      <w:tblGrid>
        <w:gridCol w:w="5351"/>
        <w:gridCol w:w="440"/>
        <w:gridCol w:w="423"/>
        <w:gridCol w:w="653"/>
        <w:gridCol w:w="653"/>
        <w:gridCol w:w="653"/>
        <w:gridCol w:w="653"/>
        <w:gridCol w:w="745"/>
      </w:tblGrid>
      <w:tr w:rsidR="00177812" w:rsidRPr="00BF692F" w:rsidTr="00177812">
        <w:trPr>
          <w:trHeight w:val="510"/>
        </w:trPr>
        <w:tc>
          <w:tcPr>
            <w:tcW w:w="279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Наименование темы</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177812" w:rsidRPr="00BF692F" w:rsidRDefault="00177812" w:rsidP="00104ECD">
            <w:pPr>
              <w:jc w:val="center"/>
              <w:rPr>
                <w:sz w:val="24"/>
                <w:szCs w:val="24"/>
              </w:rPr>
            </w:pPr>
            <w:r w:rsidRPr="00BF692F">
              <w:t xml:space="preserve"> </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177812" w:rsidRPr="00BF692F" w:rsidRDefault="00177812" w:rsidP="00104ECD">
            <w:pPr>
              <w:jc w:val="center"/>
            </w:pPr>
            <w:r w:rsidRPr="00BF692F">
              <w:t>Лек</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177812" w:rsidRPr="00BF692F" w:rsidRDefault="00177812" w:rsidP="00104ECD">
            <w:pPr>
              <w:jc w:val="center"/>
            </w:pPr>
            <w:r w:rsidRPr="00BF692F">
              <w:t>Лаб</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177812" w:rsidRPr="00BF692F" w:rsidRDefault="00177812" w:rsidP="00104ECD">
            <w:pPr>
              <w:jc w:val="center"/>
            </w:pPr>
            <w:r w:rsidRPr="00BF692F">
              <w:t>Пр</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177812" w:rsidRPr="00BF692F" w:rsidRDefault="00177812" w:rsidP="00104ECD">
            <w:pPr>
              <w:jc w:val="center"/>
            </w:pPr>
            <w:r w:rsidRPr="00BF692F">
              <w:t>СРС</w:t>
            </w:r>
          </w:p>
        </w:tc>
        <w:tc>
          <w:tcPr>
            <w:tcW w:w="391" w:type="pct"/>
            <w:tcBorders>
              <w:top w:val="single" w:sz="8" w:space="0" w:color="auto"/>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b/>
                <w:bCs/>
              </w:rPr>
            </w:pPr>
            <w:r w:rsidRPr="00BF692F">
              <w:rPr>
                <w:b/>
                <w:bCs/>
              </w:rPr>
              <w:t>Всего</w:t>
            </w:r>
          </w:p>
        </w:tc>
      </w:tr>
      <w:tr w:rsidR="00177812" w:rsidRPr="00BF692F" w:rsidTr="00177812">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177812" w:rsidRPr="00BF692F" w:rsidRDefault="00177812" w:rsidP="00104ECD">
            <w:pPr>
              <w:jc w:val="center"/>
              <w:rPr>
                <w:sz w:val="24"/>
                <w:szCs w:val="24"/>
              </w:rPr>
            </w:pPr>
            <w:r w:rsidRPr="00BF692F">
              <w:t>Тема № 1. Программирование в средах современных информационных систем: Объектно-ориентированное проектирование и программирование Сущность объектно-ориентированного подхода; инкапсуляция; наследование; полиморфизм</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177812" w:rsidRPr="00BF692F" w:rsidRDefault="00177812" w:rsidP="00104ECD">
            <w:pPr>
              <w:jc w:val="center"/>
            </w:pPr>
            <w:r w:rsidRPr="00BF692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2</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 </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 </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6</w:t>
            </w:r>
          </w:p>
        </w:tc>
        <w:tc>
          <w:tcPr>
            <w:tcW w:w="39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b/>
                <w:bCs/>
                <w:sz w:val="24"/>
                <w:szCs w:val="24"/>
              </w:rPr>
            </w:pPr>
            <w:r w:rsidRPr="00BF692F">
              <w:rPr>
                <w:b/>
                <w:bCs/>
              </w:rPr>
              <w:t>8</w:t>
            </w:r>
          </w:p>
        </w:tc>
      </w:tr>
      <w:tr w:rsidR="00177812" w:rsidRPr="00BF692F" w:rsidTr="00177812">
        <w:trPr>
          <w:trHeight w:val="810"/>
        </w:trPr>
        <w:tc>
          <w:tcPr>
            <w:tcW w:w="2796" w:type="pct"/>
            <w:vMerge/>
            <w:tcBorders>
              <w:top w:val="nil"/>
              <w:left w:val="single" w:sz="8" w:space="0" w:color="auto"/>
              <w:bottom w:val="single" w:sz="8" w:space="0" w:color="000000"/>
              <w:right w:val="single" w:sz="8" w:space="0" w:color="auto"/>
            </w:tcBorders>
            <w:vAlign w:val="center"/>
            <w:hideMark/>
          </w:tcPr>
          <w:p w:rsidR="00177812" w:rsidRPr="00BF692F" w:rsidRDefault="00177812" w:rsidP="00104ECD">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177812" w:rsidRPr="00BF692F" w:rsidRDefault="00177812" w:rsidP="00104ECD">
            <w:pPr>
              <w:jc w:val="center"/>
              <w:rPr>
                <w:i/>
                <w:iCs/>
              </w:rPr>
            </w:pPr>
            <w:r w:rsidRPr="00BF692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177812" w:rsidRPr="00BF692F" w:rsidRDefault="00177812" w:rsidP="00104ECD">
            <w:pPr>
              <w:jc w:val="center"/>
              <w:rPr>
                <w:i/>
                <w:iCs/>
                <w:sz w:val="24"/>
                <w:szCs w:val="24"/>
              </w:rPr>
            </w:pPr>
            <w:r w:rsidRPr="00BF692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b/>
                <w:bCs/>
                <w:i/>
                <w:iCs/>
                <w:sz w:val="24"/>
                <w:szCs w:val="24"/>
              </w:rPr>
            </w:pPr>
            <w:r w:rsidRPr="00BF692F">
              <w:rPr>
                <w:b/>
                <w:bCs/>
                <w:i/>
                <w:iCs/>
              </w:rPr>
              <w:t>0</w:t>
            </w:r>
          </w:p>
        </w:tc>
      </w:tr>
      <w:tr w:rsidR="00177812" w:rsidRPr="00BF692F" w:rsidTr="00177812">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177812" w:rsidRPr="00BF692F" w:rsidRDefault="00177812" w:rsidP="00104ECD">
            <w:pPr>
              <w:jc w:val="center"/>
              <w:rPr>
                <w:sz w:val="24"/>
                <w:szCs w:val="24"/>
              </w:rPr>
            </w:pPr>
            <w:r w:rsidRPr="00BF692F">
              <w:t>Тема № 2. Средства ООП в среде Delphi. Создание приложений Windows в среде Delphi.</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177812" w:rsidRPr="00BF692F" w:rsidRDefault="00177812" w:rsidP="00104ECD">
            <w:pPr>
              <w:jc w:val="center"/>
            </w:pPr>
            <w:r w:rsidRPr="00BF692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 </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 </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 </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14</w:t>
            </w:r>
          </w:p>
        </w:tc>
        <w:tc>
          <w:tcPr>
            <w:tcW w:w="39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b/>
                <w:bCs/>
                <w:sz w:val="24"/>
                <w:szCs w:val="24"/>
              </w:rPr>
            </w:pPr>
            <w:r w:rsidRPr="00BF692F">
              <w:rPr>
                <w:b/>
                <w:bCs/>
              </w:rPr>
              <w:t>14</w:t>
            </w:r>
          </w:p>
        </w:tc>
      </w:tr>
      <w:tr w:rsidR="00177812" w:rsidRPr="00BF692F" w:rsidTr="00177812">
        <w:trPr>
          <w:trHeight w:val="810"/>
        </w:trPr>
        <w:tc>
          <w:tcPr>
            <w:tcW w:w="2796" w:type="pct"/>
            <w:vMerge/>
            <w:tcBorders>
              <w:top w:val="nil"/>
              <w:left w:val="single" w:sz="8" w:space="0" w:color="auto"/>
              <w:bottom w:val="single" w:sz="8" w:space="0" w:color="000000"/>
              <w:right w:val="single" w:sz="8" w:space="0" w:color="auto"/>
            </w:tcBorders>
            <w:vAlign w:val="center"/>
            <w:hideMark/>
          </w:tcPr>
          <w:p w:rsidR="00177812" w:rsidRPr="00BF692F" w:rsidRDefault="00177812" w:rsidP="00104ECD">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177812" w:rsidRPr="00BF692F" w:rsidRDefault="00177812" w:rsidP="00104ECD">
            <w:pPr>
              <w:jc w:val="center"/>
              <w:rPr>
                <w:i/>
                <w:iCs/>
              </w:rPr>
            </w:pPr>
            <w:r w:rsidRPr="00BF692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177812" w:rsidRPr="00BF692F" w:rsidRDefault="00177812" w:rsidP="00104ECD">
            <w:pPr>
              <w:jc w:val="center"/>
              <w:rPr>
                <w:i/>
                <w:iCs/>
                <w:sz w:val="24"/>
                <w:szCs w:val="24"/>
              </w:rPr>
            </w:pPr>
            <w:r w:rsidRPr="00BF692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b/>
                <w:bCs/>
                <w:i/>
                <w:iCs/>
                <w:sz w:val="24"/>
                <w:szCs w:val="24"/>
              </w:rPr>
            </w:pPr>
            <w:r w:rsidRPr="00BF692F">
              <w:rPr>
                <w:b/>
                <w:bCs/>
                <w:i/>
                <w:iCs/>
              </w:rPr>
              <w:t>0</w:t>
            </w:r>
          </w:p>
        </w:tc>
      </w:tr>
      <w:tr w:rsidR="00177812" w:rsidRPr="00BF692F" w:rsidTr="00177812">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177812" w:rsidRPr="00BF692F" w:rsidRDefault="00177812" w:rsidP="00104ECD">
            <w:pPr>
              <w:jc w:val="center"/>
              <w:rPr>
                <w:sz w:val="24"/>
                <w:szCs w:val="24"/>
              </w:rPr>
            </w:pPr>
            <w:r w:rsidRPr="00BF692F">
              <w:t>Тема № 3. Объектный тип данных; переменные объектного типа. Классы и объекты. Конструкторы и деструкторы.</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177812" w:rsidRPr="00BF692F" w:rsidRDefault="00177812" w:rsidP="00104ECD">
            <w:pPr>
              <w:jc w:val="center"/>
            </w:pPr>
            <w:r w:rsidRPr="00BF692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 </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 </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2</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12</w:t>
            </w:r>
          </w:p>
        </w:tc>
        <w:tc>
          <w:tcPr>
            <w:tcW w:w="39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b/>
                <w:bCs/>
                <w:sz w:val="24"/>
                <w:szCs w:val="24"/>
              </w:rPr>
            </w:pPr>
            <w:r w:rsidRPr="00BF692F">
              <w:rPr>
                <w:b/>
                <w:bCs/>
              </w:rPr>
              <w:t>14</w:t>
            </w:r>
          </w:p>
        </w:tc>
      </w:tr>
      <w:tr w:rsidR="00177812" w:rsidRPr="00BF692F" w:rsidTr="00177812">
        <w:trPr>
          <w:trHeight w:val="810"/>
        </w:trPr>
        <w:tc>
          <w:tcPr>
            <w:tcW w:w="2796" w:type="pct"/>
            <w:vMerge/>
            <w:tcBorders>
              <w:top w:val="nil"/>
              <w:left w:val="single" w:sz="8" w:space="0" w:color="auto"/>
              <w:bottom w:val="single" w:sz="8" w:space="0" w:color="000000"/>
              <w:right w:val="single" w:sz="8" w:space="0" w:color="auto"/>
            </w:tcBorders>
            <w:vAlign w:val="center"/>
            <w:hideMark/>
          </w:tcPr>
          <w:p w:rsidR="00177812" w:rsidRPr="00BF692F" w:rsidRDefault="00177812" w:rsidP="00104ECD">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177812" w:rsidRPr="00BF692F" w:rsidRDefault="00177812" w:rsidP="00104ECD">
            <w:pPr>
              <w:jc w:val="center"/>
              <w:rPr>
                <w:i/>
                <w:iCs/>
              </w:rPr>
            </w:pPr>
            <w:r w:rsidRPr="00BF692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i/>
                <w:iCs/>
                <w:sz w:val="24"/>
                <w:szCs w:val="24"/>
              </w:rPr>
            </w:pPr>
            <w:r w:rsidRPr="00BF692F">
              <w:rPr>
                <w:i/>
                <w:iCs/>
              </w:rPr>
              <w:t>2</w:t>
            </w:r>
          </w:p>
        </w:tc>
        <w:tc>
          <w:tcPr>
            <w:tcW w:w="341" w:type="pct"/>
            <w:tcBorders>
              <w:top w:val="nil"/>
              <w:left w:val="nil"/>
              <w:bottom w:val="single" w:sz="8" w:space="0" w:color="auto"/>
              <w:right w:val="single" w:sz="8" w:space="0" w:color="auto"/>
            </w:tcBorders>
            <w:shd w:val="clear" w:color="000000" w:fill="595959"/>
            <w:vAlign w:val="center"/>
            <w:hideMark/>
          </w:tcPr>
          <w:p w:rsidR="00177812" w:rsidRPr="00BF692F" w:rsidRDefault="00177812" w:rsidP="00104ECD">
            <w:pPr>
              <w:jc w:val="center"/>
              <w:rPr>
                <w:i/>
                <w:iCs/>
                <w:sz w:val="24"/>
                <w:szCs w:val="24"/>
              </w:rPr>
            </w:pPr>
            <w:r w:rsidRPr="00BF692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b/>
                <w:bCs/>
                <w:i/>
                <w:iCs/>
                <w:sz w:val="24"/>
                <w:szCs w:val="24"/>
              </w:rPr>
            </w:pPr>
            <w:r w:rsidRPr="00BF692F">
              <w:rPr>
                <w:b/>
                <w:bCs/>
                <w:i/>
                <w:iCs/>
              </w:rPr>
              <w:t>2</w:t>
            </w:r>
          </w:p>
        </w:tc>
      </w:tr>
      <w:tr w:rsidR="00177812" w:rsidRPr="00BF692F" w:rsidTr="00177812">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177812" w:rsidRPr="00BF692F" w:rsidRDefault="00177812" w:rsidP="00104ECD">
            <w:pPr>
              <w:jc w:val="center"/>
              <w:rPr>
                <w:sz w:val="24"/>
                <w:szCs w:val="24"/>
              </w:rPr>
            </w:pPr>
            <w:r w:rsidRPr="00BF692F">
              <w:t>Тема № 4. Основные понятия. Размещение нового компонента. Основные компоненты. Основные свойства компонентов.</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177812" w:rsidRPr="00BF692F" w:rsidRDefault="00177812" w:rsidP="00104ECD">
            <w:pPr>
              <w:jc w:val="center"/>
            </w:pPr>
            <w:r w:rsidRPr="00BF692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 </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 </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 </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14</w:t>
            </w:r>
          </w:p>
        </w:tc>
        <w:tc>
          <w:tcPr>
            <w:tcW w:w="39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b/>
                <w:bCs/>
                <w:sz w:val="24"/>
                <w:szCs w:val="24"/>
              </w:rPr>
            </w:pPr>
            <w:r w:rsidRPr="00BF692F">
              <w:rPr>
                <w:b/>
                <w:bCs/>
              </w:rPr>
              <w:t>14</w:t>
            </w:r>
          </w:p>
        </w:tc>
      </w:tr>
      <w:tr w:rsidR="00177812" w:rsidRPr="00BF692F" w:rsidTr="00177812">
        <w:trPr>
          <w:trHeight w:val="810"/>
        </w:trPr>
        <w:tc>
          <w:tcPr>
            <w:tcW w:w="2796" w:type="pct"/>
            <w:vMerge/>
            <w:tcBorders>
              <w:top w:val="nil"/>
              <w:left w:val="single" w:sz="8" w:space="0" w:color="auto"/>
              <w:bottom w:val="single" w:sz="8" w:space="0" w:color="000000"/>
              <w:right w:val="single" w:sz="8" w:space="0" w:color="auto"/>
            </w:tcBorders>
            <w:vAlign w:val="center"/>
            <w:hideMark/>
          </w:tcPr>
          <w:p w:rsidR="00177812" w:rsidRPr="00BF692F" w:rsidRDefault="00177812" w:rsidP="00104ECD">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177812" w:rsidRPr="00BF692F" w:rsidRDefault="00177812" w:rsidP="00104ECD">
            <w:pPr>
              <w:jc w:val="center"/>
              <w:rPr>
                <w:i/>
                <w:iCs/>
              </w:rPr>
            </w:pPr>
            <w:r w:rsidRPr="00BF692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177812" w:rsidRPr="00BF692F" w:rsidRDefault="00177812" w:rsidP="00104ECD">
            <w:pPr>
              <w:jc w:val="center"/>
              <w:rPr>
                <w:i/>
                <w:iCs/>
                <w:sz w:val="24"/>
                <w:szCs w:val="24"/>
              </w:rPr>
            </w:pPr>
            <w:r w:rsidRPr="00BF692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b/>
                <w:bCs/>
                <w:i/>
                <w:iCs/>
                <w:sz w:val="24"/>
                <w:szCs w:val="24"/>
              </w:rPr>
            </w:pPr>
            <w:r w:rsidRPr="00BF692F">
              <w:rPr>
                <w:b/>
                <w:bCs/>
                <w:i/>
                <w:iCs/>
              </w:rPr>
              <w:t>0</w:t>
            </w:r>
          </w:p>
        </w:tc>
      </w:tr>
      <w:tr w:rsidR="00177812" w:rsidRPr="00BF692F" w:rsidTr="00177812">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177812" w:rsidRPr="00BF692F" w:rsidRDefault="00177812" w:rsidP="00104ECD">
            <w:pPr>
              <w:jc w:val="center"/>
              <w:rPr>
                <w:sz w:val="24"/>
                <w:szCs w:val="24"/>
              </w:rPr>
            </w:pPr>
            <w:r w:rsidRPr="00BF692F">
              <w:t>Тема № 5. Создание модульных программ, элементы теории модульного программирования; Создание новых компонент. Работа с базами данных.</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177812" w:rsidRPr="00BF692F" w:rsidRDefault="00177812" w:rsidP="00104ECD">
            <w:pPr>
              <w:jc w:val="center"/>
            </w:pPr>
            <w:r w:rsidRPr="00BF692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 </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 </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2</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22</w:t>
            </w:r>
          </w:p>
        </w:tc>
        <w:tc>
          <w:tcPr>
            <w:tcW w:w="39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b/>
                <w:bCs/>
                <w:sz w:val="24"/>
                <w:szCs w:val="24"/>
              </w:rPr>
            </w:pPr>
            <w:r w:rsidRPr="00BF692F">
              <w:rPr>
                <w:b/>
                <w:bCs/>
              </w:rPr>
              <w:t>24</w:t>
            </w:r>
          </w:p>
        </w:tc>
      </w:tr>
      <w:tr w:rsidR="00177812" w:rsidRPr="00BF692F" w:rsidTr="00177812">
        <w:trPr>
          <w:trHeight w:val="810"/>
        </w:trPr>
        <w:tc>
          <w:tcPr>
            <w:tcW w:w="2796" w:type="pct"/>
            <w:vMerge/>
            <w:tcBorders>
              <w:top w:val="nil"/>
              <w:left w:val="single" w:sz="8" w:space="0" w:color="auto"/>
              <w:bottom w:val="single" w:sz="8" w:space="0" w:color="000000"/>
              <w:right w:val="single" w:sz="8" w:space="0" w:color="auto"/>
            </w:tcBorders>
            <w:vAlign w:val="center"/>
            <w:hideMark/>
          </w:tcPr>
          <w:p w:rsidR="00177812" w:rsidRPr="00BF692F" w:rsidRDefault="00177812" w:rsidP="00104ECD">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177812" w:rsidRPr="00BF692F" w:rsidRDefault="00177812" w:rsidP="00104ECD">
            <w:pPr>
              <w:jc w:val="center"/>
              <w:rPr>
                <w:i/>
                <w:iCs/>
              </w:rPr>
            </w:pPr>
            <w:r w:rsidRPr="00BF692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177812" w:rsidRPr="00BF692F" w:rsidRDefault="00177812" w:rsidP="00104ECD">
            <w:pPr>
              <w:jc w:val="center"/>
              <w:rPr>
                <w:i/>
                <w:iCs/>
                <w:sz w:val="24"/>
                <w:szCs w:val="24"/>
              </w:rPr>
            </w:pPr>
            <w:r w:rsidRPr="00BF692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b/>
                <w:bCs/>
                <w:i/>
                <w:iCs/>
                <w:sz w:val="24"/>
                <w:szCs w:val="24"/>
              </w:rPr>
            </w:pPr>
            <w:r w:rsidRPr="00BF692F">
              <w:rPr>
                <w:b/>
                <w:bCs/>
                <w:i/>
                <w:iCs/>
              </w:rPr>
              <w:t>0</w:t>
            </w:r>
          </w:p>
        </w:tc>
      </w:tr>
      <w:tr w:rsidR="00177812" w:rsidRPr="00BF692F" w:rsidTr="00177812">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177812" w:rsidRPr="00BF692F" w:rsidRDefault="00177812" w:rsidP="00104ECD">
            <w:pPr>
              <w:jc w:val="center"/>
              <w:rPr>
                <w:sz w:val="24"/>
                <w:szCs w:val="24"/>
              </w:rPr>
            </w:pPr>
            <w:r w:rsidRPr="00BF692F">
              <w:t>Тема № 6. Разработка Windows-приложений на основе Visual C#.</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177812" w:rsidRPr="00BF692F" w:rsidRDefault="00177812" w:rsidP="00104ECD">
            <w:pPr>
              <w:jc w:val="center"/>
            </w:pPr>
            <w:r w:rsidRPr="00BF692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2</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 </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2</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26</w:t>
            </w:r>
          </w:p>
        </w:tc>
        <w:tc>
          <w:tcPr>
            <w:tcW w:w="39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b/>
                <w:bCs/>
                <w:sz w:val="24"/>
                <w:szCs w:val="24"/>
              </w:rPr>
            </w:pPr>
            <w:r w:rsidRPr="00BF692F">
              <w:rPr>
                <w:b/>
                <w:bCs/>
              </w:rPr>
              <w:t>30</w:t>
            </w:r>
          </w:p>
        </w:tc>
      </w:tr>
      <w:tr w:rsidR="00177812" w:rsidRPr="00BF692F" w:rsidTr="00177812">
        <w:trPr>
          <w:trHeight w:val="810"/>
        </w:trPr>
        <w:tc>
          <w:tcPr>
            <w:tcW w:w="2796" w:type="pct"/>
            <w:vMerge/>
            <w:tcBorders>
              <w:top w:val="nil"/>
              <w:left w:val="single" w:sz="8" w:space="0" w:color="auto"/>
              <w:bottom w:val="single" w:sz="8" w:space="0" w:color="000000"/>
              <w:right w:val="single" w:sz="8" w:space="0" w:color="auto"/>
            </w:tcBorders>
            <w:vAlign w:val="center"/>
            <w:hideMark/>
          </w:tcPr>
          <w:p w:rsidR="00177812" w:rsidRPr="00BF692F" w:rsidRDefault="00177812" w:rsidP="00104ECD">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177812" w:rsidRPr="00BF692F" w:rsidRDefault="00177812" w:rsidP="00104ECD">
            <w:pPr>
              <w:jc w:val="center"/>
              <w:rPr>
                <w:i/>
                <w:iCs/>
              </w:rPr>
            </w:pPr>
            <w:r w:rsidRPr="00BF692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177812" w:rsidRPr="00BF692F" w:rsidRDefault="00177812" w:rsidP="00104ECD">
            <w:pPr>
              <w:jc w:val="center"/>
              <w:rPr>
                <w:i/>
                <w:iCs/>
                <w:sz w:val="24"/>
                <w:szCs w:val="24"/>
              </w:rPr>
            </w:pPr>
            <w:r w:rsidRPr="00BF692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b/>
                <w:bCs/>
                <w:i/>
                <w:iCs/>
                <w:sz w:val="24"/>
                <w:szCs w:val="24"/>
              </w:rPr>
            </w:pPr>
            <w:r w:rsidRPr="00BF692F">
              <w:rPr>
                <w:b/>
                <w:bCs/>
                <w:i/>
                <w:iCs/>
              </w:rPr>
              <w:t>0</w:t>
            </w:r>
          </w:p>
        </w:tc>
      </w:tr>
      <w:tr w:rsidR="00177812" w:rsidRPr="00BF692F" w:rsidTr="00177812">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177812" w:rsidRPr="00BF692F" w:rsidRDefault="00177812" w:rsidP="00104ECD">
            <w:pPr>
              <w:jc w:val="center"/>
              <w:rPr>
                <w:sz w:val="24"/>
                <w:szCs w:val="24"/>
              </w:rPr>
            </w:pPr>
            <w:r w:rsidRPr="00BF692F">
              <w:t>Всего</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177812" w:rsidRPr="00BF692F" w:rsidRDefault="00177812" w:rsidP="00104ECD">
            <w:pPr>
              <w:jc w:val="center"/>
            </w:pPr>
            <w:r w:rsidRPr="00BF692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4</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0</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6</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94</w:t>
            </w:r>
          </w:p>
        </w:tc>
        <w:tc>
          <w:tcPr>
            <w:tcW w:w="39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b/>
                <w:bCs/>
                <w:sz w:val="24"/>
                <w:szCs w:val="24"/>
              </w:rPr>
            </w:pPr>
            <w:r w:rsidRPr="00BF692F">
              <w:rPr>
                <w:b/>
                <w:bCs/>
              </w:rPr>
              <w:t>104</w:t>
            </w:r>
          </w:p>
        </w:tc>
      </w:tr>
      <w:tr w:rsidR="00177812" w:rsidRPr="00BF692F" w:rsidTr="00177812">
        <w:trPr>
          <w:trHeight w:val="810"/>
        </w:trPr>
        <w:tc>
          <w:tcPr>
            <w:tcW w:w="2796" w:type="pct"/>
            <w:vMerge/>
            <w:tcBorders>
              <w:top w:val="nil"/>
              <w:left w:val="single" w:sz="8" w:space="0" w:color="auto"/>
              <w:bottom w:val="single" w:sz="8" w:space="0" w:color="000000"/>
              <w:right w:val="single" w:sz="8" w:space="0" w:color="auto"/>
            </w:tcBorders>
            <w:vAlign w:val="center"/>
            <w:hideMark/>
          </w:tcPr>
          <w:p w:rsidR="00177812" w:rsidRPr="00BF692F" w:rsidRDefault="00177812" w:rsidP="00104ECD">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177812" w:rsidRPr="00BF692F" w:rsidRDefault="00177812" w:rsidP="00104ECD">
            <w:pPr>
              <w:jc w:val="center"/>
              <w:rPr>
                <w:i/>
                <w:iCs/>
              </w:rPr>
            </w:pPr>
            <w:r w:rsidRPr="00BF692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i/>
                <w:iCs/>
                <w:sz w:val="24"/>
                <w:szCs w:val="24"/>
              </w:rPr>
            </w:pPr>
            <w:r w:rsidRPr="00BF692F">
              <w:rPr>
                <w:i/>
                <w:iCs/>
              </w:rPr>
              <w:t>0</w:t>
            </w:r>
          </w:p>
        </w:tc>
        <w:tc>
          <w:tcPr>
            <w:tcW w:w="34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i/>
                <w:iCs/>
                <w:sz w:val="24"/>
                <w:szCs w:val="24"/>
              </w:rPr>
            </w:pPr>
            <w:r w:rsidRPr="00BF692F">
              <w:rPr>
                <w:i/>
                <w:iCs/>
              </w:rPr>
              <w:t>0</w:t>
            </w:r>
          </w:p>
        </w:tc>
        <w:tc>
          <w:tcPr>
            <w:tcW w:w="34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i/>
                <w:iCs/>
                <w:sz w:val="24"/>
                <w:szCs w:val="24"/>
              </w:rPr>
            </w:pPr>
            <w:r w:rsidRPr="00BF692F">
              <w:rPr>
                <w:i/>
                <w:iCs/>
              </w:rPr>
              <w:t>2</w:t>
            </w:r>
          </w:p>
        </w:tc>
        <w:tc>
          <w:tcPr>
            <w:tcW w:w="341" w:type="pct"/>
            <w:tcBorders>
              <w:top w:val="nil"/>
              <w:left w:val="nil"/>
              <w:bottom w:val="single" w:sz="8" w:space="0" w:color="auto"/>
              <w:right w:val="single" w:sz="8" w:space="0" w:color="auto"/>
            </w:tcBorders>
            <w:shd w:val="clear" w:color="000000" w:fill="595959"/>
            <w:vAlign w:val="center"/>
            <w:hideMark/>
          </w:tcPr>
          <w:p w:rsidR="00177812" w:rsidRPr="00BF692F" w:rsidRDefault="00177812" w:rsidP="00104ECD">
            <w:pPr>
              <w:jc w:val="center"/>
              <w:rPr>
                <w:i/>
                <w:iCs/>
                <w:sz w:val="24"/>
                <w:szCs w:val="24"/>
              </w:rPr>
            </w:pPr>
            <w:r w:rsidRPr="00BF692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b/>
                <w:bCs/>
                <w:i/>
                <w:iCs/>
                <w:sz w:val="24"/>
                <w:szCs w:val="24"/>
              </w:rPr>
            </w:pPr>
            <w:r w:rsidRPr="00BF692F">
              <w:rPr>
                <w:b/>
                <w:bCs/>
                <w:i/>
                <w:iCs/>
              </w:rPr>
              <w:t>2</w:t>
            </w:r>
          </w:p>
        </w:tc>
      </w:tr>
      <w:tr w:rsidR="00177812" w:rsidRPr="00BF692F" w:rsidTr="00177812">
        <w:trPr>
          <w:trHeight w:val="810"/>
        </w:trPr>
        <w:tc>
          <w:tcPr>
            <w:tcW w:w="2796" w:type="pct"/>
            <w:tcBorders>
              <w:top w:val="nil"/>
              <w:left w:val="single" w:sz="8" w:space="0" w:color="auto"/>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Контроль (зачет)</w:t>
            </w:r>
          </w:p>
        </w:tc>
        <w:tc>
          <w:tcPr>
            <w:tcW w:w="230" w:type="pct"/>
            <w:tcBorders>
              <w:top w:val="nil"/>
              <w:left w:val="nil"/>
              <w:bottom w:val="single" w:sz="8" w:space="0" w:color="auto"/>
              <w:right w:val="nil"/>
            </w:tcBorders>
            <w:shd w:val="clear" w:color="000000" w:fill="595959"/>
            <w:vAlign w:val="center"/>
            <w:hideMark/>
          </w:tcPr>
          <w:p w:rsidR="00177812" w:rsidRPr="00BF692F" w:rsidRDefault="00177812" w:rsidP="00104ECD">
            <w:pPr>
              <w:jc w:val="center"/>
              <w:rPr>
                <w:sz w:val="24"/>
                <w:szCs w:val="24"/>
              </w:rPr>
            </w:pPr>
            <w:r w:rsidRPr="00BF692F">
              <w:t> </w:t>
            </w:r>
          </w:p>
        </w:tc>
        <w:tc>
          <w:tcPr>
            <w:tcW w:w="561" w:type="pct"/>
            <w:gridSpan w:val="2"/>
            <w:tcBorders>
              <w:top w:val="single" w:sz="8" w:space="0" w:color="auto"/>
              <w:left w:val="nil"/>
              <w:bottom w:val="single" w:sz="8" w:space="0" w:color="auto"/>
              <w:right w:val="nil"/>
            </w:tcBorders>
            <w:shd w:val="clear" w:color="000000" w:fill="595959"/>
            <w:vAlign w:val="center"/>
            <w:hideMark/>
          </w:tcPr>
          <w:p w:rsidR="00177812" w:rsidRPr="00BF692F" w:rsidRDefault="00177812" w:rsidP="00104ECD">
            <w:pPr>
              <w:jc w:val="center"/>
              <w:rPr>
                <w:sz w:val="24"/>
                <w:szCs w:val="24"/>
              </w:rPr>
            </w:pPr>
            <w:r w:rsidRPr="00BF692F">
              <w:t> </w:t>
            </w:r>
          </w:p>
        </w:tc>
        <w:tc>
          <w:tcPr>
            <w:tcW w:w="341" w:type="pct"/>
            <w:tcBorders>
              <w:top w:val="nil"/>
              <w:left w:val="nil"/>
              <w:bottom w:val="single" w:sz="8" w:space="0" w:color="auto"/>
              <w:right w:val="nil"/>
            </w:tcBorders>
            <w:shd w:val="clear" w:color="000000" w:fill="595959"/>
            <w:vAlign w:val="center"/>
            <w:hideMark/>
          </w:tcPr>
          <w:p w:rsidR="00177812" w:rsidRPr="00BF692F" w:rsidRDefault="00177812" w:rsidP="00104ECD">
            <w:pPr>
              <w:jc w:val="center"/>
              <w:rPr>
                <w:sz w:val="24"/>
                <w:szCs w:val="24"/>
              </w:rPr>
            </w:pPr>
            <w:r w:rsidRPr="00BF692F">
              <w:t> </w:t>
            </w:r>
          </w:p>
        </w:tc>
        <w:tc>
          <w:tcPr>
            <w:tcW w:w="341" w:type="pct"/>
            <w:tcBorders>
              <w:top w:val="nil"/>
              <w:left w:val="nil"/>
              <w:bottom w:val="single" w:sz="8" w:space="0" w:color="auto"/>
              <w:right w:val="nil"/>
            </w:tcBorders>
            <w:shd w:val="clear" w:color="000000" w:fill="595959"/>
            <w:vAlign w:val="center"/>
            <w:hideMark/>
          </w:tcPr>
          <w:p w:rsidR="00177812" w:rsidRPr="00BF692F" w:rsidRDefault="00177812" w:rsidP="00104ECD">
            <w:pPr>
              <w:jc w:val="center"/>
              <w:rPr>
                <w:sz w:val="24"/>
                <w:szCs w:val="24"/>
              </w:rPr>
            </w:pPr>
            <w:r w:rsidRPr="00BF692F">
              <w:t> </w:t>
            </w:r>
          </w:p>
        </w:tc>
        <w:tc>
          <w:tcPr>
            <w:tcW w:w="341" w:type="pct"/>
            <w:tcBorders>
              <w:top w:val="nil"/>
              <w:left w:val="nil"/>
              <w:bottom w:val="single" w:sz="8" w:space="0" w:color="auto"/>
              <w:right w:val="single" w:sz="8" w:space="0" w:color="auto"/>
            </w:tcBorders>
            <w:shd w:val="clear" w:color="000000" w:fill="595959"/>
            <w:vAlign w:val="center"/>
            <w:hideMark/>
          </w:tcPr>
          <w:p w:rsidR="00177812" w:rsidRPr="00BF692F" w:rsidRDefault="00177812" w:rsidP="00104ECD">
            <w:pPr>
              <w:jc w:val="center"/>
              <w:rPr>
                <w:sz w:val="24"/>
                <w:szCs w:val="24"/>
              </w:rPr>
            </w:pPr>
            <w:r w:rsidRPr="00BF692F">
              <w:t> </w:t>
            </w:r>
          </w:p>
        </w:tc>
        <w:tc>
          <w:tcPr>
            <w:tcW w:w="39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b/>
                <w:bCs/>
                <w:sz w:val="24"/>
                <w:szCs w:val="24"/>
              </w:rPr>
            </w:pPr>
            <w:r w:rsidRPr="00BF692F">
              <w:rPr>
                <w:b/>
                <w:bCs/>
              </w:rPr>
              <w:t>4</w:t>
            </w:r>
          </w:p>
        </w:tc>
      </w:tr>
      <w:tr w:rsidR="00177812" w:rsidRPr="00BF692F" w:rsidTr="00177812">
        <w:trPr>
          <w:trHeight w:val="810"/>
        </w:trPr>
        <w:tc>
          <w:tcPr>
            <w:tcW w:w="2796" w:type="pct"/>
            <w:tcBorders>
              <w:top w:val="nil"/>
              <w:left w:val="single" w:sz="8" w:space="0" w:color="auto"/>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Итого с зачетом</w:t>
            </w:r>
          </w:p>
        </w:tc>
        <w:tc>
          <w:tcPr>
            <w:tcW w:w="451" w:type="pct"/>
            <w:gridSpan w:val="2"/>
            <w:tcBorders>
              <w:top w:val="single" w:sz="8" w:space="0" w:color="auto"/>
              <w:left w:val="nil"/>
              <w:bottom w:val="single" w:sz="8" w:space="0" w:color="auto"/>
              <w:right w:val="nil"/>
            </w:tcBorders>
            <w:shd w:val="clear" w:color="000000" w:fill="595959"/>
            <w:vAlign w:val="center"/>
            <w:hideMark/>
          </w:tcPr>
          <w:p w:rsidR="00177812" w:rsidRPr="00BF692F" w:rsidRDefault="00177812" w:rsidP="00104ECD">
            <w:pPr>
              <w:jc w:val="center"/>
              <w:rPr>
                <w:i/>
                <w:iCs/>
              </w:rPr>
            </w:pPr>
            <w:r w:rsidRPr="00BF692F">
              <w:rPr>
                <w:i/>
                <w:iCs/>
              </w:rPr>
              <w:t> </w:t>
            </w:r>
          </w:p>
        </w:tc>
        <w:tc>
          <w:tcPr>
            <w:tcW w:w="341" w:type="pct"/>
            <w:tcBorders>
              <w:top w:val="nil"/>
              <w:left w:val="nil"/>
              <w:bottom w:val="single" w:sz="8" w:space="0" w:color="auto"/>
              <w:right w:val="nil"/>
            </w:tcBorders>
            <w:shd w:val="clear" w:color="000000" w:fill="595959"/>
            <w:vAlign w:val="center"/>
            <w:hideMark/>
          </w:tcPr>
          <w:p w:rsidR="00177812" w:rsidRPr="00BF692F" w:rsidRDefault="00177812" w:rsidP="00104ECD">
            <w:pPr>
              <w:jc w:val="center"/>
              <w:rPr>
                <w:i/>
                <w:iCs/>
                <w:sz w:val="24"/>
                <w:szCs w:val="24"/>
              </w:rPr>
            </w:pPr>
            <w:r w:rsidRPr="00BF692F">
              <w:rPr>
                <w:i/>
                <w:iCs/>
              </w:rPr>
              <w:t> </w:t>
            </w:r>
          </w:p>
        </w:tc>
        <w:tc>
          <w:tcPr>
            <w:tcW w:w="341" w:type="pct"/>
            <w:tcBorders>
              <w:top w:val="nil"/>
              <w:left w:val="nil"/>
              <w:bottom w:val="single" w:sz="8" w:space="0" w:color="auto"/>
              <w:right w:val="nil"/>
            </w:tcBorders>
            <w:shd w:val="clear" w:color="000000" w:fill="595959"/>
            <w:vAlign w:val="center"/>
            <w:hideMark/>
          </w:tcPr>
          <w:p w:rsidR="00177812" w:rsidRPr="00BF692F" w:rsidRDefault="00177812" w:rsidP="00104ECD">
            <w:pPr>
              <w:jc w:val="center"/>
              <w:rPr>
                <w:i/>
                <w:iCs/>
                <w:sz w:val="24"/>
                <w:szCs w:val="24"/>
              </w:rPr>
            </w:pPr>
            <w:r w:rsidRPr="00BF692F">
              <w:rPr>
                <w:i/>
                <w:iCs/>
              </w:rPr>
              <w:t> </w:t>
            </w:r>
          </w:p>
        </w:tc>
        <w:tc>
          <w:tcPr>
            <w:tcW w:w="341" w:type="pct"/>
            <w:tcBorders>
              <w:top w:val="nil"/>
              <w:left w:val="nil"/>
              <w:bottom w:val="single" w:sz="8" w:space="0" w:color="auto"/>
              <w:right w:val="nil"/>
            </w:tcBorders>
            <w:shd w:val="clear" w:color="000000" w:fill="595959"/>
            <w:vAlign w:val="center"/>
            <w:hideMark/>
          </w:tcPr>
          <w:p w:rsidR="00177812" w:rsidRPr="00BF692F" w:rsidRDefault="00177812"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177812" w:rsidRPr="00BF692F" w:rsidRDefault="00177812" w:rsidP="00104ECD">
            <w:pPr>
              <w:jc w:val="center"/>
              <w:rPr>
                <w:i/>
                <w:iCs/>
                <w:sz w:val="24"/>
                <w:szCs w:val="24"/>
              </w:rPr>
            </w:pPr>
            <w:r w:rsidRPr="00BF692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b/>
                <w:bCs/>
                <w:i/>
                <w:iCs/>
                <w:sz w:val="24"/>
                <w:szCs w:val="24"/>
              </w:rPr>
            </w:pPr>
            <w:r w:rsidRPr="00BF692F">
              <w:rPr>
                <w:b/>
                <w:bCs/>
                <w:i/>
                <w:iCs/>
              </w:rPr>
              <w:t>108</w:t>
            </w:r>
          </w:p>
        </w:tc>
      </w:tr>
    </w:tbl>
    <w:p w:rsidR="004841E1" w:rsidRPr="00BF692F" w:rsidRDefault="004841E1" w:rsidP="00B954AB">
      <w:pPr>
        <w:jc w:val="both"/>
        <w:rPr>
          <w:sz w:val="24"/>
          <w:szCs w:val="24"/>
        </w:rPr>
      </w:pPr>
    </w:p>
    <w:p w:rsidR="00F33280" w:rsidRPr="00BF692F" w:rsidRDefault="00F33280" w:rsidP="00F33280">
      <w:pPr>
        <w:ind w:firstLine="709"/>
        <w:jc w:val="both"/>
        <w:rPr>
          <w:b/>
          <w:i/>
          <w:sz w:val="15"/>
          <w:szCs w:val="15"/>
        </w:rPr>
      </w:pPr>
      <w:r w:rsidRPr="00BF692F">
        <w:rPr>
          <w:b/>
          <w:i/>
          <w:sz w:val="15"/>
          <w:szCs w:val="15"/>
        </w:rPr>
        <w:t>* Примечания:</w:t>
      </w:r>
    </w:p>
    <w:p w:rsidR="00F33280" w:rsidRPr="00BF692F" w:rsidRDefault="00F33280" w:rsidP="00F33280">
      <w:pPr>
        <w:ind w:firstLine="709"/>
        <w:jc w:val="both"/>
        <w:rPr>
          <w:b/>
          <w:sz w:val="15"/>
          <w:szCs w:val="15"/>
        </w:rPr>
      </w:pPr>
      <w:r w:rsidRPr="00BF692F">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33280" w:rsidRPr="00BF692F" w:rsidRDefault="00F33280" w:rsidP="00F33280">
      <w:pPr>
        <w:ind w:firstLine="709"/>
        <w:jc w:val="both"/>
        <w:rPr>
          <w:sz w:val="15"/>
          <w:szCs w:val="15"/>
        </w:rPr>
      </w:pPr>
      <w:r w:rsidRPr="00BF692F">
        <w:rPr>
          <w:sz w:val="15"/>
          <w:szCs w:val="15"/>
        </w:rPr>
        <w:t xml:space="preserve">При разработке образовательной программы высшего образования в части рабочей программы дисциплины </w:t>
      </w:r>
      <w:r w:rsidRPr="00BF692F">
        <w:rPr>
          <w:b/>
          <w:sz w:val="15"/>
          <w:szCs w:val="15"/>
        </w:rPr>
        <w:t>«</w:t>
      </w:r>
      <w:r w:rsidRPr="00BF692F">
        <w:rPr>
          <w:b/>
          <w:bCs/>
          <w:sz w:val="15"/>
          <w:szCs w:val="15"/>
        </w:rPr>
        <w:t>Разработка программных приложений и интерфейсов</w:t>
      </w:r>
      <w:r w:rsidRPr="00BF692F">
        <w:rPr>
          <w:b/>
          <w:sz w:val="15"/>
          <w:szCs w:val="15"/>
        </w:rPr>
        <w:t>»</w:t>
      </w:r>
      <w:r w:rsidRPr="00BF692F">
        <w:rPr>
          <w:sz w:val="15"/>
          <w:szCs w:val="15"/>
        </w:rPr>
        <w:t xml:space="preserve"> согласно требованиям </w:t>
      </w:r>
      <w:r w:rsidRPr="00BF692F">
        <w:rPr>
          <w:b/>
          <w:sz w:val="15"/>
          <w:szCs w:val="15"/>
        </w:rPr>
        <w:t>частей 3-5 статьи 13, статьи 30, пункта 3 части 1 статьи 34</w:t>
      </w:r>
      <w:r w:rsidRPr="00BF692F">
        <w:rPr>
          <w:sz w:val="15"/>
          <w:szCs w:val="15"/>
        </w:rPr>
        <w:t xml:space="preserve"> Федерального закона Российской Федерации </w:t>
      </w:r>
      <w:r w:rsidRPr="00BF692F">
        <w:rPr>
          <w:b/>
          <w:sz w:val="15"/>
          <w:szCs w:val="15"/>
        </w:rPr>
        <w:t>от 29.12.2012 № 273-ФЗ</w:t>
      </w:r>
      <w:r w:rsidRPr="00BF692F">
        <w:rPr>
          <w:sz w:val="15"/>
          <w:szCs w:val="15"/>
        </w:rPr>
        <w:t xml:space="preserve"> «Об образовании в Российской Федерации»; </w:t>
      </w:r>
      <w:r w:rsidRPr="00BF692F">
        <w:rPr>
          <w:b/>
          <w:sz w:val="15"/>
          <w:szCs w:val="15"/>
        </w:rPr>
        <w:t>пунктов 16, 38</w:t>
      </w:r>
      <w:r w:rsidRPr="00BF692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33280" w:rsidRPr="00BF692F" w:rsidRDefault="00F33280" w:rsidP="00F33280">
      <w:pPr>
        <w:ind w:firstLine="709"/>
        <w:jc w:val="both"/>
        <w:rPr>
          <w:b/>
          <w:sz w:val="15"/>
          <w:szCs w:val="15"/>
        </w:rPr>
      </w:pPr>
      <w:r w:rsidRPr="00BF692F">
        <w:rPr>
          <w:b/>
          <w:sz w:val="15"/>
          <w:szCs w:val="15"/>
        </w:rPr>
        <w:t>б) Для обучающихся с ограниченными возможностями здоровья и инвалидов:</w:t>
      </w:r>
    </w:p>
    <w:p w:rsidR="00F33280" w:rsidRPr="00BF692F" w:rsidRDefault="00F33280" w:rsidP="00F33280">
      <w:pPr>
        <w:ind w:firstLine="709"/>
        <w:jc w:val="both"/>
        <w:rPr>
          <w:sz w:val="15"/>
          <w:szCs w:val="15"/>
        </w:rPr>
      </w:pPr>
      <w:r w:rsidRPr="00BF692F">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F692F">
        <w:rPr>
          <w:b/>
          <w:sz w:val="15"/>
          <w:szCs w:val="15"/>
        </w:rPr>
        <w:t>статьи 79</w:t>
      </w:r>
      <w:r w:rsidRPr="00BF692F">
        <w:rPr>
          <w:sz w:val="15"/>
          <w:szCs w:val="15"/>
        </w:rPr>
        <w:t xml:space="preserve"> Федерального закона Российской Федерации </w:t>
      </w:r>
      <w:r w:rsidRPr="00BF692F">
        <w:rPr>
          <w:b/>
          <w:sz w:val="15"/>
          <w:szCs w:val="15"/>
        </w:rPr>
        <w:t>от 29.12.2012 № 273-ФЗ</w:t>
      </w:r>
      <w:r w:rsidRPr="00BF692F">
        <w:rPr>
          <w:sz w:val="15"/>
          <w:szCs w:val="15"/>
        </w:rPr>
        <w:t xml:space="preserve"> «Об образовании в Российской Федерации»; </w:t>
      </w:r>
      <w:r w:rsidRPr="00BF692F">
        <w:rPr>
          <w:b/>
          <w:sz w:val="15"/>
          <w:szCs w:val="15"/>
        </w:rPr>
        <w:t>раздела III</w:t>
      </w:r>
      <w:r w:rsidRPr="00BF692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w:t>
      </w:r>
      <w:r w:rsidRPr="00BF692F">
        <w:rPr>
          <w:sz w:val="15"/>
          <w:szCs w:val="15"/>
        </w:rPr>
        <w:lastRenderedPageBreak/>
        <w:t>давателем и самостоятельную работу обучающихся с ограниченными возможностями здоровья (инвалидов) (</w:t>
      </w:r>
      <w:r w:rsidRPr="00BF692F">
        <w:rPr>
          <w:b/>
          <w:i/>
          <w:sz w:val="15"/>
          <w:szCs w:val="15"/>
        </w:rPr>
        <w:t>при наличии факта зачисления таких обучающихся с учетом конкретных нозологий</w:t>
      </w:r>
      <w:r w:rsidRPr="00BF692F">
        <w:rPr>
          <w:sz w:val="15"/>
          <w:szCs w:val="15"/>
        </w:rPr>
        <w:t>).</w:t>
      </w:r>
    </w:p>
    <w:p w:rsidR="00F33280" w:rsidRPr="00BF692F" w:rsidRDefault="00F33280" w:rsidP="00F33280">
      <w:pPr>
        <w:ind w:firstLine="709"/>
        <w:jc w:val="both"/>
        <w:rPr>
          <w:b/>
          <w:sz w:val="15"/>
          <w:szCs w:val="15"/>
        </w:rPr>
      </w:pPr>
      <w:r w:rsidRPr="00BF692F">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33280" w:rsidRPr="00BF692F" w:rsidRDefault="00F33280" w:rsidP="00F33280">
      <w:pPr>
        <w:ind w:firstLine="709"/>
        <w:jc w:val="both"/>
        <w:rPr>
          <w:sz w:val="15"/>
          <w:szCs w:val="15"/>
        </w:rPr>
      </w:pPr>
      <w:r w:rsidRPr="00BF692F">
        <w:rPr>
          <w:sz w:val="15"/>
          <w:szCs w:val="15"/>
        </w:rPr>
        <w:t xml:space="preserve">При разработке образовательной программы высшего образования согласно требованиями </w:t>
      </w:r>
      <w:r w:rsidRPr="00BF692F">
        <w:rPr>
          <w:b/>
          <w:sz w:val="15"/>
          <w:szCs w:val="15"/>
        </w:rPr>
        <w:t xml:space="preserve">частей 3-5 статьи 13, статьи 30, пункта 3 части 1 статьи 34 </w:t>
      </w:r>
      <w:r w:rsidRPr="00BF692F">
        <w:rPr>
          <w:sz w:val="15"/>
          <w:szCs w:val="15"/>
        </w:rPr>
        <w:t xml:space="preserve">Федерального закона Российской Федерации </w:t>
      </w:r>
      <w:r w:rsidRPr="00BF692F">
        <w:rPr>
          <w:b/>
          <w:sz w:val="15"/>
          <w:szCs w:val="15"/>
        </w:rPr>
        <w:t>от 29.12.2012 № 273-ФЗ</w:t>
      </w:r>
      <w:r w:rsidRPr="00BF692F">
        <w:rPr>
          <w:sz w:val="15"/>
          <w:szCs w:val="15"/>
        </w:rPr>
        <w:t xml:space="preserve"> «Об образовании в Российской Федерации»; </w:t>
      </w:r>
      <w:r w:rsidRPr="00BF692F">
        <w:rPr>
          <w:b/>
          <w:sz w:val="15"/>
          <w:szCs w:val="15"/>
        </w:rPr>
        <w:t>пункта 20</w:t>
      </w:r>
      <w:r w:rsidRPr="00BF692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F692F">
        <w:rPr>
          <w:b/>
          <w:sz w:val="15"/>
          <w:szCs w:val="15"/>
        </w:rPr>
        <w:t>частью 5 статьи 5</w:t>
      </w:r>
      <w:r w:rsidRPr="00BF692F">
        <w:rPr>
          <w:sz w:val="15"/>
          <w:szCs w:val="15"/>
        </w:rPr>
        <w:t xml:space="preserve"> Федерального закона </w:t>
      </w:r>
      <w:r w:rsidRPr="00BF692F">
        <w:rPr>
          <w:b/>
          <w:sz w:val="15"/>
          <w:szCs w:val="15"/>
        </w:rPr>
        <w:t>от 05.05.2014 № 84-ФЗ</w:t>
      </w:r>
      <w:r w:rsidRPr="00BF692F">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33280" w:rsidRPr="00BF692F" w:rsidRDefault="00F33280" w:rsidP="00F33280">
      <w:pPr>
        <w:ind w:firstLine="709"/>
        <w:jc w:val="both"/>
        <w:rPr>
          <w:b/>
          <w:sz w:val="15"/>
          <w:szCs w:val="15"/>
        </w:rPr>
      </w:pPr>
      <w:r w:rsidRPr="00BF692F">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33280" w:rsidRPr="00BF692F" w:rsidRDefault="00F33280" w:rsidP="00F33280">
      <w:pPr>
        <w:tabs>
          <w:tab w:val="left" w:pos="900"/>
        </w:tabs>
        <w:jc w:val="both"/>
        <w:rPr>
          <w:b/>
          <w:sz w:val="24"/>
          <w:szCs w:val="24"/>
        </w:rPr>
      </w:pPr>
      <w:r w:rsidRPr="00BF692F">
        <w:rPr>
          <w:sz w:val="15"/>
          <w:szCs w:val="15"/>
        </w:rPr>
        <w:t xml:space="preserve">При разработке образовательной программы высшего образования согласно требованиям </w:t>
      </w:r>
      <w:r w:rsidRPr="00BF692F">
        <w:rPr>
          <w:b/>
          <w:sz w:val="15"/>
          <w:szCs w:val="15"/>
        </w:rPr>
        <w:t>пункта 9 части 1 статьи 33, части 3 статьи 34</w:t>
      </w:r>
      <w:r w:rsidRPr="00BF692F">
        <w:rPr>
          <w:sz w:val="15"/>
          <w:szCs w:val="15"/>
        </w:rPr>
        <w:t xml:space="preserve"> Федерального закона Российской Федерации </w:t>
      </w:r>
      <w:r w:rsidRPr="00BF692F">
        <w:rPr>
          <w:b/>
          <w:sz w:val="15"/>
          <w:szCs w:val="15"/>
        </w:rPr>
        <w:t>от 29.12.2012 № 273-ФЗ</w:t>
      </w:r>
      <w:r w:rsidRPr="00BF692F">
        <w:rPr>
          <w:sz w:val="15"/>
          <w:szCs w:val="15"/>
        </w:rPr>
        <w:t xml:space="preserve"> «Об образовании в Российской Федерации»; </w:t>
      </w:r>
      <w:r w:rsidRPr="00BF692F">
        <w:rPr>
          <w:b/>
          <w:sz w:val="15"/>
          <w:szCs w:val="15"/>
        </w:rPr>
        <w:t>пункта 43</w:t>
      </w:r>
      <w:r w:rsidRPr="00BF692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BF692F" w:rsidRDefault="007F4B97" w:rsidP="00705FB5">
      <w:pPr>
        <w:tabs>
          <w:tab w:val="left" w:pos="900"/>
        </w:tabs>
        <w:jc w:val="both"/>
        <w:rPr>
          <w:b/>
          <w:sz w:val="24"/>
          <w:szCs w:val="24"/>
        </w:rPr>
      </w:pPr>
    </w:p>
    <w:p w:rsidR="003A71E4" w:rsidRPr="00BF692F" w:rsidRDefault="007F4B97" w:rsidP="00705FB5">
      <w:pPr>
        <w:tabs>
          <w:tab w:val="left" w:pos="900"/>
        </w:tabs>
        <w:ind w:firstLine="709"/>
        <w:jc w:val="both"/>
        <w:rPr>
          <w:b/>
          <w:sz w:val="24"/>
          <w:szCs w:val="24"/>
        </w:rPr>
      </w:pPr>
      <w:r w:rsidRPr="00BF692F">
        <w:rPr>
          <w:b/>
          <w:sz w:val="24"/>
          <w:szCs w:val="24"/>
        </w:rPr>
        <w:t>5.</w:t>
      </w:r>
      <w:r w:rsidR="00114770" w:rsidRPr="00BF692F">
        <w:rPr>
          <w:b/>
          <w:sz w:val="24"/>
          <w:szCs w:val="24"/>
        </w:rPr>
        <w:t>3</w:t>
      </w:r>
      <w:r w:rsidRPr="00BF692F">
        <w:rPr>
          <w:b/>
          <w:sz w:val="24"/>
          <w:szCs w:val="24"/>
        </w:rPr>
        <w:t xml:space="preserve"> Содержание дисциплины</w:t>
      </w:r>
    </w:p>
    <w:p w:rsidR="00163415" w:rsidRPr="00BF692F" w:rsidRDefault="00163415" w:rsidP="00A76E53">
      <w:pPr>
        <w:tabs>
          <w:tab w:val="left" w:pos="900"/>
        </w:tabs>
        <w:ind w:firstLine="709"/>
        <w:jc w:val="both"/>
        <w:rPr>
          <w:b/>
          <w:sz w:val="24"/>
          <w:szCs w:val="24"/>
        </w:rPr>
      </w:pPr>
    </w:p>
    <w:p w:rsidR="0079210A" w:rsidRPr="00BF692F" w:rsidRDefault="0079210A" w:rsidP="0079210A">
      <w:pPr>
        <w:tabs>
          <w:tab w:val="left" w:pos="900"/>
        </w:tabs>
        <w:ind w:firstLine="709"/>
        <w:jc w:val="both"/>
        <w:rPr>
          <w:sz w:val="24"/>
          <w:szCs w:val="24"/>
        </w:rPr>
      </w:pPr>
      <w:r w:rsidRPr="00BF692F">
        <w:rPr>
          <w:b/>
          <w:sz w:val="24"/>
          <w:szCs w:val="24"/>
        </w:rPr>
        <w:t>Тема № 1.</w:t>
      </w:r>
      <w:r w:rsidRPr="00BF692F">
        <w:rPr>
          <w:sz w:val="24"/>
          <w:szCs w:val="24"/>
        </w:rPr>
        <w:t xml:space="preserve"> Программирование в средах современных информационных систем: Объектно-ориентированное проектирование и программирование Сущность объектно-ориентированного подхода; инкапсуляция; наследование; полиморфизм</w:t>
      </w:r>
    </w:p>
    <w:p w:rsidR="0079210A" w:rsidRPr="00BF692F" w:rsidRDefault="0079210A" w:rsidP="0079210A">
      <w:pPr>
        <w:spacing w:before="100" w:beforeAutospacing="1" w:after="100" w:afterAutospacing="1"/>
        <w:jc w:val="both"/>
        <w:rPr>
          <w:sz w:val="24"/>
          <w:szCs w:val="24"/>
        </w:rPr>
      </w:pPr>
      <w:r w:rsidRPr="00BF692F">
        <w:rPr>
          <w:sz w:val="24"/>
          <w:szCs w:val="24"/>
        </w:rPr>
        <w:t xml:space="preserve">Объектно-ориентированное программирование или ООП (object-oriented programming) — </w:t>
      </w:r>
      <w:bookmarkStart w:id="3" w:name="keyword12"/>
      <w:bookmarkEnd w:id="3"/>
      <w:r w:rsidRPr="00BF692F">
        <w:rPr>
          <w:sz w:val="24"/>
          <w:szCs w:val="24"/>
        </w:rPr>
        <w:t>методология программирования, основанная на представлении программы в виде совокупности объектов, каждый из которых является реализацией определенного типа, использующая механизм пересылки сообщений и классы, организованные в иерархию наследования.</w:t>
      </w:r>
    </w:p>
    <w:p w:rsidR="0079210A" w:rsidRPr="00BF692F" w:rsidRDefault="0079210A" w:rsidP="0079210A">
      <w:pPr>
        <w:spacing w:before="100" w:beforeAutospacing="1" w:after="100" w:afterAutospacing="1"/>
        <w:jc w:val="both"/>
        <w:rPr>
          <w:sz w:val="24"/>
          <w:szCs w:val="24"/>
        </w:rPr>
      </w:pPr>
      <w:r w:rsidRPr="00BF692F">
        <w:rPr>
          <w:sz w:val="24"/>
          <w:szCs w:val="24"/>
        </w:rPr>
        <w:t xml:space="preserve">Центральный элемент </w:t>
      </w:r>
      <w:bookmarkStart w:id="4" w:name="keyword18"/>
      <w:bookmarkEnd w:id="4"/>
      <w:r w:rsidRPr="00BF692F">
        <w:rPr>
          <w:sz w:val="24"/>
          <w:szCs w:val="24"/>
        </w:rPr>
        <w:t>ООП — абстракция. Данные с помощью абстракции преобразуются в объекты, а последовательность обработки этих данных превращается в набор сообщений, передаваемых между этими объектами. Каждый из объектов имеет свое собственное уникальное поведение. С объектами можно обращаться как с конкретными сущностями, которые реагируют на сообщения, приказывающие им выполнить какие-то действия.</w:t>
      </w:r>
    </w:p>
    <w:p w:rsidR="0079210A" w:rsidRPr="00BF692F" w:rsidRDefault="0079210A" w:rsidP="0079210A">
      <w:pPr>
        <w:spacing w:before="100" w:beforeAutospacing="1" w:after="100" w:afterAutospacing="1"/>
        <w:jc w:val="both"/>
        <w:rPr>
          <w:sz w:val="24"/>
          <w:szCs w:val="24"/>
        </w:rPr>
      </w:pPr>
      <w:bookmarkStart w:id="5" w:name="keyword20"/>
      <w:bookmarkEnd w:id="5"/>
      <w:r w:rsidRPr="00BF692F">
        <w:rPr>
          <w:sz w:val="24"/>
          <w:szCs w:val="24"/>
        </w:rPr>
        <w:t>ООП характеризуется следующими принципами (</w:t>
      </w:r>
      <w:bookmarkStart w:id="6" w:name="keyword21"/>
      <w:bookmarkEnd w:id="6"/>
      <w:r w:rsidRPr="00BF692F">
        <w:rPr>
          <w:sz w:val="24"/>
          <w:szCs w:val="24"/>
        </w:rPr>
        <w:t>по Алану Кею):</w:t>
      </w:r>
    </w:p>
    <w:p w:rsidR="0079210A" w:rsidRPr="00BF692F" w:rsidRDefault="0079210A" w:rsidP="0079210A">
      <w:pPr>
        <w:widowControl/>
        <w:numPr>
          <w:ilvl w:val="0"/>
          <w:numId w:val="9"/>
        </w:numPr>
        <w:autoSpaceDE/>
        <w:autoSpaceDN/>
        <w:adjustRightInd/>
        <w:spacing w:before="100" w:beforeAutospacing="1" w:after="100" w:afterAutospacing="1"/>
        <w:jc w:val="both"/>
        <w:rPr>
          <w:sz w:val="24"/>
          <w:szCs w:val="24"/>
        </w:rPr>
      </w:pPr>
      <w:r w:rsidRPr="00BF692F">
        <w:rPr>
          <w:sz w:val="24"/>
          <w:szCs w:val="24"/>
        </w:rPr>
        <w:t>все является объектом ;</w:t>
      </w:r>
    </w:p>
    <w:p w:rsidR="0079210A" w:rsidRPr="00BF692F" w:rsidRDefault="0079210A" w:rsidP="0079210A">
      <w:pPr>
        <w:widowControl/>
        <w:numPr>
          <w:ilvl w:val="0"/>
          <w:numId w:val="9"/>
        </w:numPr>
        <w:autoSpaceDE/>
        <w:autoSpaceDN/>
        <w:adjustRightInd/>
        <w:spacing w:before="100" w:beforeAutospacing="1" w:after="100" w:afterAutospacing="1"/>
        <w:jc w:val="both"/>
        <w:rPr>
          <w:sz w:val="24"/>
          <w:szCs w:val="24"/>
        </w:rPr>
      </w:pPr>
      <w:r w:rsidRPr="00BF692F">
        <w:rPr>
          <w:sz w:val="24"/>
          <w:szCs w:val="24"/>
        </w:rPr>
        <w:t>вычисления осуществляются путем взаимодействия (обмена данными) между объектами, при котором один объект требует, чтобы другой объект выполнил некоторое действие; объекты взаимодействуют, посылая и получая сообщения ; сообщение — это запрос на выполнение действия, дополненный набором аргументов, которые могут понадобиться при выполнении действия;</w:t>
      </w:r>
    </w:p>
    <w:p w:rsidR="0079210A" w:rsidRPr="00BF692F" w:rsidRDefault="0079210A" w:rsidP="0079210A">
      <w:pPr>
        <w:widowControl/>
        <w:numPr>
          <w:ilvl w:val="0"/>
          <w:numId w:val="9"/>
        </w:numPr>
        <w:autoSpaceDE/>
        <w:autoSpaceDN/>
        <w:adjustRightInd/>
        <w:spacing w:before="100" w:beforeAutospacing="1" w:after="100" w:afterAutospacing="1"/>
        <w:jc w:val="both"/>
        <w:rPr>
          <w:sz w:val="24"/>
          <w:szCs w:val="24"/>
        </w:rPr>
      </w:pPr>
      <w:r w:rsidRPr="00BF692F">
        <w:rPr>
          <w:sz w:val="24"/>
          <w:szCs w:val="24"/>
        </w:rPr>
        <w:t xml:space="preserve">каждый объект имеет независимую </w:t>
      </w:r>
      <w:r w:rsidRPr="00BF692F">
        <w:rPr>
          <w:bCs/>
          <w:sz w:val="24"/>
          <w:szCs w:val="24"/>
        </w:rPr>
        <w:t>память</w:t>
      </w:r>
      <w:r w:rsidRPr="00BF692F">
        <w:rPr>
          <w:sz w:val="24"/>
          <w:szCs w:val="24"/>
        </w:rPr>
        <w:t>, которая состоит из других объектов ;</w:t>
      </w:r>
    </w:p>
    <w:p w:rsidR="0079210A" w:rsidRPr="00BF692F" w:rsidRDefault="0079210A" w:rsidP="0079210A">
      <w:pPr>
        <w:widowControl/>
        <w:numPr>
          <w:ilvl w:val="0"/>
          <w:numId w:val="9"/>
        </w:numPr>
        <w:autoSpaceDE/>
        <w:autoSpaceDN/>
        <w:adjustRightInd/>
        <w:spacing w:before="100" w:beforeAutospacing="1" w:after="100" w:afterAutospacing="1"/>
        <w:jc w:val="both"/>
        <w:rPr>
          <w:sz w:val="24"/>
          <w:szCs w:val="24"/>
        </w:rPr>
      </w:pPr>
      <w:r w:rsidRPr="00BF692F">
        <w:rPr>
          <w:sz w:val="24"/>
          <w:szCs w:val="24"/>
        </w:rPr>
        <w:t>каждый объект является представителем класса, который выражает общие свойства объектов данного типа ;</w:t>
      </w:r>
    </w:p>
    <w:p w:rsidR="0079210A" w:rsidRPr="00BF692F" w:rsidRDefault="0079210A" w:rsidP="0079210A">
      <w:pPr>
        <w:widowControl/>
        <w:numPr>
          <w:ilvl w:val="0"/>
          <w:numId w:val="9"/>
        </w:numPr>
        <w:autoSpaceDE/>
        <w:autoSpaceDN/>
        <w:adjustRightInd/>
        <w:spacing w:before="100" w:beforeAutospacing="1" w:after="100" w:afterAutospacing="1"/>
        <w:jc w:val="both"/>
        <w:rPr>
          <w:sz w:val="24"/>
          <w:szCs w:val="24"/>
        </w:rPr>
      </w:pPr>
      <w:r w:rsidRPr="00BF692F">
        <w:rPr>
          <w:sz w:val="24"/>
          <w:szCs w:val="24"/>
        </w:rPr>
        <w:lastRenderedPageBreak/>
        <w:t xml:space="preserve">в классе задается </w:t>
      </w:r>
      <w:r w:rsidRPr="00BF692F">
        <w:rPr>
          <w:bCs/>
          <w:sz w:val="24"/>
          <w:szCs w:val="24"/>
        </w:rPr>
        <w:t>функциональность</w:t>
      </w:r>
      <w:r w:rsidRPr="00BF692F">
        <w:rPr>
          <w:sz w:val="24"/>
          <w:szCs w:val="24"/>
        </w:rPr>
        <w:t xml:space="preserve"> (поведение объекта); тем самым все объекты, которые являются экземплярами одного класса, могут выполнять одни и те же действия;</w:t>
      </w:r>
    </w:p>
    <w:p w:rsidR="0079210A" w:rsidRPr="00BF692F" w:rsidRDefault="0079210A" w:rsidP="0079210A">
      <w:pPr>
        <w:widowControl/>
        <w:numPr>
          <w:ilvl w:val="0"/>
          <w:numId w:val="9"/>
        </w:numPr>
        <w:autoSpaceDE/>
        <w:autoSpaceDN/>
        <w:adjustRightInd/>
        <w:spacing w:before="100" w:beforeAutospacing="1" w:after="100" w:afterAutospacing="1"/>
        <w:jc w:val="both"/>
        <w:rPr>
          <w:sz w:val="24"/>
          <w:szCs w:val="24"/>
        </w:rPr>
      </w:pPr>
      <w:r w:rsidRPr="00BF692F">
        <w:rPr>
          <w:sz w:val="24"/>
          <w:szCs w:val="24"/>
        </w:rPr>
        <w:t xml:space="preserve">классы организованы в единую древовидную структуру с общим корнем, называемую </w:t>
      </w:r>
      <w:bookmarkStart w:id="7" w:name="keyword29"/>
      <w:bookmarkEnd w:id="7"/>
      <w:r w:rsidRPr="00BF692F">
        <w:rPr>
          <w:sz w:val="24"/>
          <w:szCs w:val="24"/>
        </w:rPr>
        <w:t>иерархией наследования ; память и поведение, связанное с экземплярами определенного класса, автоматически доступны любому классу, расположенному ниже в иерархическом дереве.</w:t>
      </w:r>
    </w:p>
    <w:p w:rsidR="0079210A" w:rsidRPr="00BF692F" w:rsidRDefault="0079210A" w:rsidP="0079210A">
      <w:pPr>
        <w:spacing w:before="100" w:beforeAutospacing="1" w:after="100" w:afterAutospacing="1"/>
        <w:jc w:val="both"/>
        <w:rPr>
          <w:sz w:val="24"/>
          <w:szCs w:val="24"/>
        </w:rPr>
      </w:pPr>
      <w:bookmarkStart w:id="8" w:name="keyword30"/>
      <w:bookmarkEnd w:id="8"/>
      <w:r w:rsidRPr="00BF692F">
        <w:rPr>
          <w:sz w:val="24"/>
          <w:szCs w:val="24"/>
        </w:rPr>
        <w:t xml:space="preserve">Абстрагирование (abstraction) — </w:t>
      </w:r>
      <w:bookmarkStart w:id="9" w:name="keyword31"/>
      <w:bookmarkEnd w:id="9"/>
      <w:r w:rsidRPr="00BF692F">
        <w:rPr>
          <w:sz w:val="24"/>
          <w:szCs w:val="24"/>
        </w:rPr>
        <w:t>метод решения задачи, при котором объекты разного рода объединяются общим понятием (концепцией), а затем сгруппированные сущности рассматриваются как элементы единой категории.</w:t>
      </w:r>
    </w:p>
    <w:p w:rsidR="0079210A" w:rsidRPr="00BF692F" w:rsidRDefault="0079210A" w:rsidP="0079210A">
      <w:pPr>
        <w:spacing w:before="100" w:beforeAutospacing="1" w:after="100" w:afterAutospacing="1"/>
        <w:jc w:val="both"/>
        <w:rPr>
          <w:sz w:val="24"/>
          <w:szCs w:val="24"/>
        </w:rPr>
      </w:pPr>
      <w:bookmarkStart w:id="10" w:name="keyword32"/>
      <w:bookmarkEnd w:id="10"/>
      <w:r w:rsidRPr="00BF692F">
        <w:rPr>
          <w:sz w:val="24"/>
          <w:szCs w:val="24"/>
        </w:rPr>
        <w:t xml:space="preserve">Абстрагирование позволяет отделить </w:t>
      </w:r>
      <w:bookmarkStart w:id="11" w:name="keyword33"/>
      <w:bookmarkEnd w:id="11"/>
      <w:r w:rsidRPr="00BF692F">
        <w:rPr>
          <w:sz w:val="24"/>
          <w:szCs w:val="24"/>
        </w:rPr>
        <w:t>логический смысл фрагмента программы от проблемы его реализации, разделив внешнее описание (</w:t>
      </w:r>
      <w:bookmarkStart w:id="12" w:name="keyword35"/>
      <w:bookmarkEnd w:id="12"/>
      <w:r w:rsidRPr="00BF692F">
        <w:rPr>
          <w:sz w:val="24"/>
          <w:szCs w:val="24"/>
        </w:rPr>
        <w:t>интерфейс) объекта и его внутреннюю организацию (реализацию).</w:t>
      </w:r>
    </w:p>
    <w:p w:rsidR="0079210A" w:rsidRPr="00BF692F" w:rsidRDefault="0079210A" w:rsidP="0079210A">
      <w:pPr>
        <w:spacing w:before="100" w:beforeAutospacing="1" w:after="100" w:afterAutospacing="1"/>
        <w:jc w:val="both"/>
        <w:rPr>
          <w:sz w:val="24"/>
          <w:szCs w:val="24"/>
        </w:rPr>
      </w:pPr>
      <w:bookmarkStart w:id="13" w:name="keyword37"/>
      <w:bookmarkEnd w:id="13"/>
      <w:r w:rsidRPr="00BF692F">
        <w:rPr>
          <w:sz w:val="24"/>
          <w:szCs w:val="24"/>
        </w:rPr>
        <w:t xml:space="preserve">Инкапсуляция (encapsulation) — техника, при которой несущественная с точки зрения интерфейса объекта </w:t>
      </w:r>
      <w:bookmarkStart w:id="14" w:name="keyword38"/>
      <w:bookmarkEnd w:id="14"/>
      <w:r w:rsidRPr="00BF692F">
        <w:rPr>
          <w:sz w:val="24"/>
          <w:szCs w:val="24"/>
        </w:rPr>
        <w:t>информация прячется внутри него.</w:t>
      </w:r>
    </w:p>
    <w:p w:rsidR="0079210A" w:rsidRPr="00BF692F" w:rsidRDefault="0079210A" w:rsidP="0079210A">
      <w:pPr>
        <w:spacing w:before="100" w:beforeAutospacing="1" w:after="100" w:afterAutospacing="1"/>
        <w:jc w:val="both"/>
        <w:rPr>
          <w:sz w:val="24"/>
          <w:szCs w:val="24"/>
        </w:rPr>
      </w:pPr>
      <w:bookmarkStart w:id="15" w:name="keyword39"/>
      <w:bookmarkEnd w:id="15"/>
      <w:r w:rsidRPr="00BF692F">
        <w:rPr>
          <w:sz w:val="24"/>
          <w:szCs w:val="24"/>
        </w:rPr>
        <w:t xml:space="preserve">Наследование (inheritance) — свойство объектов, посредством которого экземпляры класса получают </w:t>
      </w:r>
      <w:bookmarkStart w:id="16" w:name="keyword40"/>
      <w:bookmarkEnd w:id="16"/>
      <w:r w:rsidRPr="00BF692F">
        <w:rPr>
          <w:sz w:val="24"/>
          <w:szCs w:val="24"/>
        </w:rPr>
        <w:t>доступ к данным и методам классов-предков без их повторного определения.</w:t>
      </w:r>
    </w:p>
    <w:p w:rsidR="0079210A" w:rsidRPr="00BF692F" w:rsidRDefault="0079210A" w:rsidP="0079210A">
      <w:pPr>
        <w:spacing w:before="100" w:beforeAutospacing="1" w:after="100" w:afterAutospacing="1"/>
        <w:jc w:val="both"/>
        <w:rPr>
          <w:sz w:val="24"/>
          <w:szCs w:val="24"/>
        </w:rPr>
      </w:pPr>
      <w:bookmarkStart w:id="17" w:name="keyword41"/>
      <w:bookmarkEnd w:id="17"/>
      <w:r w:rsidRPr="00BF692F">
        <w:rPr>
          <w:sz w:val="24"/>
          <w:szCs w:val="24"/>
        </w:rPr>
        <w:t>Наследование позволяет различным типам данных совместно использовать один и тот же код, приводя к уменьшению его размера и повышению функциональности.</w:t>
      </w:r>
    </w:p>
    <w:p w:rsidR="0079210A" w:rsidRPr="00BF692F" w:rsidRDefault="0079210A" w:rsidP="0079210A">
      <w:pPr>
        <w:spacing w:before="100" w:beforeAutospacing="1" w:after="100" w:afterAutospacing="1"/>
        <w:jc w:val="both"/>
        <w:rPr>
          <w:sz w:val="24"/>
          <w:szCs w:val="24"/>
        </w:rPr>
      </w:pPr>
      <w:bookmarkStart w:id="18" w:name="keyword42"/>
      <w:bookmarkEnd w:id="18"/>
      <w:r w:rsidRPr="00BF692F">
        <w:rPr>
          <w:sz w:val="24"/>
          <w:szCs w:val="24"/>
        </w:rPr>
        <w:t xml:space="preserve">Полиморфизм (polymorphism) — свойство, позволяющее использовать один и тот же </w:t>
      </w:r>
      <w:bookmarkStart w:id="19" w:name="keyword43"/>
      <w:bookmarkEnd w:id="19"/>
      <w:r w:rsidRPr="00BF692F">
        <w:rPr>
          <w:sz w:val="24"/>
          <w:szCs w:val="24"/>
        </w:rPr>
        <w:t>интерфейс для различных действий; полиморфной переменной, например, может соответствовать несколько различных методов.</w:t>
      </w:r>
    </w:p>
    <w:p w:rsidR="0079210A" w:rsidRPr="00BF692F" w:rsidRDefault="0079210A" w:rsidP="0079210A">
      <w:pPr>
        <w:spacing w:before="100" w:beforeAutospacing="1" w:after="100" w:afterAutospacing="1"/>
        <w:jc w:val="both"/>
        <w:rPr>
          <w:sz w:val="24"/>
          <w:szCs w:val="24"/>
        </w:rPr>
      </w:pPr>
      <w:bookmarkStart w:id="20" w:name="keyword44"/>
      <w:bookmarkEnd w:id="20"/>
      <w:r w:rsidRPr="00BF692F">
        <w:rPr>
          <w:sz w:val="24"/>
          <w:szCs w:val="24"/>
        </w:rPr>
        <w:t xml:space="preserve">Полиморфизм перекраивает общий код, реализующий некоторый </w:t>
      </w:r>
      <w:bookmarkStart w:id="21" w:name="keyword45"/>
      <w:bookmarkEnd w:id="21"/>
      <w:r w:rsidRPr="00BF692F">
        <w:rPr>
          <w:sz w:val="24"/>
          <w:szCs w:val="24"/>
        </w:rPr>
        <w:t>интерфейс, так, чтобы удовлетворить конкретным особенностям отдельных типов данных.</w:t>
      </w:r>
    </w:p>
    <w:p w:rsidR="0079210A" w:rsidRPr="00BF692F" w:rsidRDefault="0079210A" w:rsidP="0079210A">
      <w:pPr>
        <w:spacing w:before="100" w:beforeAutospacing="1" w:after="100" w:afterAutospacing="1"/>
        <w:jc w:val="both"/>
        <w:rPr>
          <w:sz w:val="24"/>
          <w:szCs w:val="24"/>
        </w:rPr>
      </w:pPr>
      <w:bookmarkStart w:id="22" w:name="keyword46"/>
      <w:bookmarkEnd w:id="22"/>
      <w:r w:rsidRPr="00BF692F">
        <w:rPr>
          <w:sz w:val="24"/>
          <w:szCs w:val="24"/>
        </w:rPr>
        <w:t>Класс (class) — множество объектов, связанных общностью структуры и поведения; абстрактное описание данных и поведения (методов) для совокупности похожих объектов, представители которой называются экземплярами класса.</w:t>
      </w:r>
    </w:p>
    <w:p w:rsidR="0079210A" w:rsidRPr="00BF692F" w:rsidRDefault="0079210A" w:rsidP="0079210A">
      <w:pPr>
        <w:spacing w:before="100" w:beforeAutospacing="1" w:after="100" w:afterAutospacing="1"/>
        <w:jc w:val="both"/>
        <w:rPr>
          <w:sz w:val="24"/>
          <w:szCs w:val="24"/>
        </w:rPr>
      </w:pPr>
      <w:bookmarkStart w:id="23" w:name="keyword47"/>
      <w:bookmarkEnd w:id="23"/>
      <w:r w:rsidRPr="00BF692F">
        <w:rPr>
          <w:sz w:val="24"/>
          <w:szCs w:val="24"/>
        </w:rPr>
        <w:t xml:space="preserve">Объект (object) — конкретная реализация класса, обладающая характеристиками состояния, поведения и индивидуальности, </w:t>
      </w:r>
      <w:bookmarkStart w:id="24" w:name="keyword48"/>
      <w:bookmarkEnd w:id="24"/>
      <w:r w:rsidRPr="00BF692F">
        <w:rPr>
          <w:sz w:val="24"/>
          <w:szCs w:val="24"/>
        </w:rPr>
        <w:t>синоним экземпляра.</w:t>
      </w:r>
    </w:p>
    <w:p w:rsidR="0079210A" w:rsidRPr="00BF692F" w:rsidRDefault="0079210A" w:rsidP="0079210A">
      <w:pPr>
        <w:spacing w:before="100" w:beforeAutospacing="1" w:after="100" w:afterAutospacing="1"/>
        <w:jc w:val="both"/>
        <w:rPr>
          <w:sz w:val="24"/>
          <w:szCs w:val="24"/>
        </w:rPr>
      </w:pPr>
      <w:r w:rsidRPr="00BF692F">
        <w:rPr>
          <w:sz w:val="24"/>
          <w:szCs w:val="24"/>
        </w:rPr>
        <w:t xml:space="preserve">Как это уже отмечалось в самом начале курса, </w:t>
      </w:r>
      <w:bookmarkStart w:id="25" w:name="keyword49"/>
      <w:bookmarkEnd w:id="25"/>
      <w:r w:rsidRPr="00BF692F">
        <w:rPr>
          <w:sz w:val="24"/>
          <w:szCs w:val="24"/>
        </w:rPr>
        <w:t xml:space="preserve">Java — лишь один из объектно-ориентированных языков. Другим активно используемым профессиональными программистами языком </w:t>
      </w:r>
      <w:bookmarkStart w:id="26" w:name="keyword50"/>
      <w:bookmarkEnd w:id="26"/>
      <w:r w:rsidRPr="00BF692F">
        <w:rPr>
          <w:sz w:val="24"/>
          <w:szCs w:val="24"/>
        </w:rPr>
        <w:t xml:space="preserve">ООП, с который мы познакомимся в следующем семестре, является C++. В дальнейшем нам предстоит знакомство с такими представителями этого семейства, как Smalltalk, Delphi </w:t>
      </w:r>
      <w:bookmarkStart w:id="27" w:name="keyword51"/>
      <w:bookmarkEnd w:id="27"/>
      <w:r w:rsidRPr="00BF692F">
        <w:rPr>
          <w:sz w:val="24"/>
          <w:szCs w:val="24"/>
        </w:rPr>
        <w:t xml:space="preserve">Pascal и </w:t>
      </w:r>
      <w:bookmarkStart w:id="28" w:name="keyword52"/>
      <w:bookmarkEnd w:id="28"/>
      <w:r w:rsidRPr="00BF692F">
        <w:rPr>
          <w:sz w:val="24"/>
          <w:szCs w:val="24"/>
        </w:rPr>
        <w:t>CLOS.</w:t>
      </w:r>
    </w:p>
    <w:p w:rsidR="00177812" w:rsidRPr="00BF692F" w:rsidRDefault="00177812" w:rsidP="0079210A">
      <w:pPr>
        <w:tabs>
          <w:tab w:val="left" w:pos="900"/>
        </w:tabs>
        <w:ind w:firstLine="709"/>
        <w:jc w:val="both"/>
        <w:rPr>
          <w:b/>
          <w:sz w:val="24"/>
          <w:szCs w:val="24"/>
        </w:rPr>
      </w:pPr>
    </w:p>
    <w:p w:rsidR="00177812" w:rsidRPr="00BF692F" w:rsidRDefault="00177812" w:rsidP="0079210A">
      <w:pPr>
        <w:tabs>
          <w:tab w:val="left" w:pos="900"/>
        </w:tabs>
        <w:ind w:firstLine="709"/>
        <w:jc w:val="both"/>
        <w:rPr>
          <w:b/>
          <w:sz w:val="24"/>
          <w:szCs w:val="24"/>
        </w:rPr>
      </w:pPr>
    </w:p>
    <w:p w:rsidR="0079210A" w:rsidRPr="00BF692F" w:rsidRDefault="0079210A" w:rsidP="0079210A">
      <w:pPr>
        <w:tabs>
          <w:tab w:val="left" w:pos="900"/>
        </w:tabs>
        <w:ind w:firstLine="709"/>
        <w:jc w:val="both"/>
        <w:rPr>
          <w:sz w:val="24"/>
          <w:szCs w:val="24"/>
        </w:rPr>
      </w:pPr>
      <w:r w:rsidRPr="00BF692F">
        <w:rPr>
          <w:b/>
          <w:sz w:val="24"/>
          <w:szCs w:val="24"/>
        </w:rPr>
        <w:t>Тема № 2.</w:t>
      </w:r>
      <w:r w:rsidRPr="00BF692F">
        <w:rPr>
          <w:sz w:val="24"/>
          <w:szCs w:val="24"/>
        </w:rPr>
        <w:t xml:space="preserve"> Средства ООП в среде Delphi. Создание приложений Windows в среде Delphi.</w:t>
      </w:r>
    </w:p>
    <w:p w:rsidR="0079210A" w:rsidRPr="00BF692F" w:rsidRDefault="0079210A" w:rsidP="0079210A">
      <w:pPr>
        <w:tabs>
          <w:tab w:val="left" w:pos="900"/>
        </w:tabs>
        <w:jc w:val="both"/>
        <w:rPr>
          <w:sz w:val="24"/>
          <w:szCs w:val="24"/>
        </w:rPr>
      </w:pPr>
    </w:p>
    <w:p w:rsidR="0079210A" w:rsidRPr="00BF692F" w:rsidRDefault="0079210A" w:rsidP="0079210A">
      <w:pPr>
        <w:jc w:val="both"/>
        <w:rPr>
          <w:sz w:val="24"/>
          <w:szCs w:val="24"/>
        </w:rPr>
      </w:pPr>
      <w:r w:rsidRPr="00BF692F">
        <w:rPr>
          <w:sz w:val="24"/>
          <w:szCs w:val="24"/>
        </w:rPr>
        <w:t>Delphi — среда разработки прикладных программ, которые предназначены для запуска в ОС Windows, MacOS, а также в мобильных операционных системах — iOS и Android. Ха</w:t>
      </w:r>
      <w:r w:rsidRPr="00BF692F">
        <w:rPr>
          <w:sz w:val="24"/>
          <w:szCs w:val="24"/>
        </w:rPr>
        <w:lastRenderedPageBreak/>
        <w:t>рактеризуется простотой языка и процедур генерации кода. При необходимости обеспечивает низкоуровневую коммуникацию с ОС и библиотеками, составленными на языках C и C++. Программы, которые создаются с помощью Delphi, не требуют сторонних оболочек для запуска — таких как, например, Java Virtual Machine. Delphi — среда разработки, которая может успешно применяться как профессионалами, так и в учебных целях. Для того чтобы освоить базовые ее возможности, необязательно обладать высокой квалификацией и знанием сложных языков программирования</w:t>
      </w:r>
    </w:p>
    <w:p w:rsidR="0079210A" w:rsidRPr="00BF692F" w:rsidRDefault="0079210A" w:rsidP="0079210A">
      <w:pPr>
        <w:jc w:val="both"/>
        <w:rPr>
          <w:sz w:val="24"/>
          <w:szCs w:val="24"/>
        </w:rPr>
      </w:pPr>
      <w:r w:rsidRPr="00BF692F">
        <w:rPr>
          <w:sz w:val="24"/>
          <w:szCs w:val="24"/>
        </w:rPr>
        <w:t xml:space="preserve">Delphi становится выбором многих программистов и рекомендуется ими к использованию. Это связано с тем, что данная среда позволяет создавать приложения в самые оперативные сроки, обеспечивать их высокую производительность даже на тех компьютерах, которые имеют скромные аппаратные характеристики. Значимый аргумент в пользу выбора рассматриваемой среды разработки — ее можно дополнять за счет новых инструментов, не предусмотренных стандартным набором решений, присутствующим в интерфейсе Delphi. </w:t>
      </w:r>
    </w:p>
    <w:p w:rsidR="0079210A" w:rsidRPr="00BF692F" w:rsidRDefault="0079210A" w:rsidP="0079210A">
      <w:pPr>
        <w:pStyle w:val="a4"/>
        <w:numPr>
          <w:ilvl w:val="0"/>
          <w:numId w:val="10"/>
        </w:numPr>
        <w:spacing w:after="0" w:line="240" w:lineRule="auto"/>
        <w:jc w:val="both"/>
        <w:rPr>
          <w:rFonts w:ascii="Times New Roman" w:eastAsia="Times New Roman" w:hAnsi="Times New Roman"/>
          <w:sz w:val="24"/>
          <w:szCs w:val="24"/>
          <w:lang w:eastAsia="ru-RU"/>
        </w:rPr>
      </w:pPr>
      <w:r w:rsidRPr="00BF692F">
        <w:rPr>
          <w:rFonts w:ascii="Times New Roman" w:eastAsia="Times New Roman" w:hAnsi="Times New Roman"/>
          <w:sz w:val="24"/>
          <w:szCs w:val="24"/>
          <w:lang w:eastAsia="ru-RU"/>
        </w:rPr>
        <w:t>Специфика интерфейса</w:t>
      </w:r>
    </w:p>
    <w:p w:rsidR="0079210A" w:rsidRPr="00BF692F" w:rsidRDefault="0079210A" w:rsidP="0079210A">
      <w:pPr>
        <w:pStyle w:val="a4"/>
        <w:numPr>
          <w:ilvl w:val="0"/>
          <w:numId w:val="10"/>
        </w:numPr>
        <w:spacing w:after="0" w:line="240" w:lineRule="auto"/>
        <w:jc w:val="both"/>
        <w:rPr>
          <w:rFonts w:ascii="Times New Roman" w:eastAsia="Times New Roman" w:hAnsi="Times New Roman"/>
          <w:sz w:val="24"/>
          <w:szCs w:val="24"/>
          <w:lang w:eastAsia="ru-RU"/>
        </w:rPr>
      </w:pPr>
      <w:r w:rsidRPr="00BF692F">
        <w:rPr>
          <w:rFonts w:ascii="Times New Roman" w:eastAsia="Times New Roman" w:hAnsi="Times New Roman"/>
          <w:sz w:val="24"/>
          <w:szCs w:val="24"/>
          <w:lang w:eastAsia="ru-RU"/>
        </w:rPr>
        <w:t>Дизайнер форм, редактор и палитра</w:t>
      </w:r>
    </w:p>
    <w:p w:rsidR="0079210A" w:rsidRPr="00BF692F" w:rsidRDefault="0079210A" w:rsidP="0079210A">
      <w:pPr>
        <w:pStyle w:val="a4"/>
        <w:numPr>
          <w:ilvl w:val="0"/>
          <w:numId w:val="10"/>
        </w:numPr>
        <w:spacing w:after="0" w:line="240" w:lineRule="auto"/>
        <w:jc w:val="both"/>
        <w:rPr>
          <w:rFonts w:ascii="Times New Roman" w:eastAsia="Times New Roman" w:hAnsi="Times New Roman"/>
          <w:sz w:val="24"/>
          <w:szCs w:val="24"/>
          <w:lang w:eastAsia="ru-RU"/>
        </w:rPr>
      </w:pPr>
      <w:r w:rsidRPr="00BF692F">
        <w:rPr>
          <w:rFonts w:ascii="Times New Roman" w:eastAsia="Times New Roman" w:hAnsi="Times New Roman"/>
          <w:sz w:val="24"/>
          <w:szCs w:val="24"/>
          <w:lang w:eastAsia="ru-RU"/>
        </w:rPr>
        <w:t xml:space="preserve">Инспектор объектов </w:t>
      </w:r>
    </w:p>
    <w:p w:rsidR="0079210A" w:rsidRPr="00BF692F" w:rsidRDefault="0079210A" w:rsidP="0079210A">
      <w:pPr>
        <w:pStyle w:val="a4"/>
        <w:numPr>
          <w:ilvl w:val="0"/>
          <w:numId w:val="10"/>
        </w:numPr>
        <w:spacing w:after="0" w:line="240" w:lineRule="auto"/>
        <w:jc w:val="both"/>
        <w:rPr>
          <w:rFonts w:ascii="Times New Roman" w:eastAsia="Times New Roman" w:hAnsi="Times New Roman"/>
          <w:sz w:val="24"/>
          <w:szCs w:val="24"/>
          <w:lang w:eastAsia="ru-RU"/>
        </w:rPr>
      </w:pPr>
      <w:r w:rsidRPr="00BF692F">
        <w:rPr>
          <w:rFonts w:ascii="Times New Roman" w:eastAsia="Times New Roman" w:hAnsi="Times New Roman"/>
          <w:sz w:val="24"/>
          <w:szCs w:val="24"/>
          <w:lang w:eastAsia="ru-RU"/>
        </w:rPr>
        <w:t xml:space="preserve">Справочник </w:t>
      </w:r>
    </w:p>
    <w:p w:rsidR="0079210A" w:rsidRPr="00BF692F" w:rsidRDefault="0079210A" w:rsidP="0079210A">
      <w:pPr>
        <w:pStyle w:val="a4"/>
        <w:numPr>
          <w:ilvl w:val="0"/>
          <w:numId w:val="10"/>
        </w:numPr>
        <w:spacing w:after="0" w:line="240" w:lineRule="auto"/>
        <w:jc w:val="both"/>
        <w:rPr>
          <w:rFonts w:ascii="Times New Roman" w:eastAsia="Times New Roman" w:hAnsi="Times New Roman"/>
          <w:sz w:val="24"/>
          <w:szCs w:val="24"/>
          <w:lang w:eastAsia="ru-RU"/>
        </w:rPr>
      </w:pPr>
      <w:r w:rsidRPr="00BF692F">
        <w:rPr>
          <w:rFonts w:ascii="Times New Roman" w:eastAsia="Times New Roman" w:hAnsi="Times New Roman"/>
          <w:sz w:val="24"/>
          <w:szCs w:val="24"/>
          <w:lang w:eastAsia="ru-RU"/>
        </w:rPr>
        <w:t xml:space="preserve">Прочие элементы интерфейса </w:t>
      </w:r>
    </w:p>
    <w:p w:rsidR="0079210A" w:rsidRPr="00BF692F" w:rsidRDefault="0079210A" w:rsidP="0079210A">
      <w:pPr>
        <w:pStyle w:val="a4"/>
        <w:numPr>
          <w:ilvl w:val="0"/>
          <w:numId w:val="10"/>
        </w:numPr>
        <w:spacing w:after="0" w:line="240" w:lineRule="auto"/>
        <w:jc w:val="both"/>
        <w:rPr>
          <w:rFonts w:ascii="Times New Roman" w:eastAsia="Times New Roman" w:hAnsi="Times New Roman"/>
          <w:sz w:val="24"/>
          <w:szCs w:val="24"/>
          <w:lang w:eastAsia="ru-RU"/>
        </w:rPr>
      </w:pPr>
      <w:r w:rsidRPr="00BF692F">
        <w:rPr>
          <w:rFonts w:ascii="Times New Roman" w:eastAsia="Times New Roman" w:hAnsi="Times New Roman"/>
          <w:sz w:val="24"/>
          <w:szCs w:val="24"/>
          <w:lang w:eastAsia="ru-RU"/>
        </w:rPr>
        <w:t xml:space="preserve">Средства программирования </w:t>
      </w:r>
    </w:p>
    <w:p w:rsidR="0079210A" w:rsidRPr="00BF692F" w:rsidRDefault="0079210A" w:rsidP="0079210A">
      <w:pPr>
        <w:pStyle w:val="a4"/>
        <w:numPr>
          <w:ilvl w:val="0"/>
          <w:numId w:val="10"/>
        </w:numPr>
        <w:spacing w:after="0" w:line="240" w:lineRule="auto"/>
        <w:jc w:val="both"/>
        <w:rPr>
          <w:rFonts w:ascii="Times New Roman" w:eastAsia="Times New Roman" w:hAnsi="Times New Roman"/>
          <w:sz w:val="24"/>
          <w:szCs w:val="24"/>
          <w:lang w:eastAsia="ru-RU"/>
        </w:rPr>
      </w:pPr>
      <w:r w:rsidRPr="00BF692F">
        <w:rPr>
          <w:rFonts w:ascii="Times New Roman" w:eastAsia="Times New Roman" w:hAnsi="Times New Roman"/>
          <w:sz w:val="24"/>
          <w:szCs w:val="24"/>
          <w:lang w:eastAsia="ru-RU"/>
        </w:rPr>
        <w:t xml:space="preserve">Отладчик Delphi Компилятор Delphi </w:t>
      </w:r>
    </w:p>
    <w:p w:rsidR="0079210A" w:rsidRPr="00BF692F" w:rsidRDefault="0079210A" w:rsidP="0079210A">
      <w:pPr>
        <w:pStyle w:val="a4"/>
        <w:numPr>
          <w:ilvl w:val="0"/>
          <w:numId w:val="10"/>
        </w:numPr>
        <w:spacing w:after="0" w:line="240" w:lineRule="auto"/>
        <w:jc w:val="both"/>
        <w:rPr>
          <w:rFonts w:ascii="Times New Roman" w:eastAsia="Times New Roman" w:hAnsi="Times New Roman"/>
          <w:sz w:val="24"/>
          <w:szCs w:val="24"/>
          <w:lang w:eastAsia="ru-RU"/>
        </w:rPr>
      </w:pPr>
      <w:r w:rsidRPr="00BF692F">
        <w:rPr>
          <w:rFonts w:ascii="Times New Roman" w:eastAsia="Times New Roman" w:hAnsi="Times New Roman"/>
          <w:sz w:val="24"/>
          <w:szCs w:val="24"/>
          <w:lang w:eastAsia="ru-RU"/>
        </w:rPr>
        <w:t xml:space="preserve">Стандартные компоненты </w:t>
      </w:r>
    </w:p>
    <w:p w:rsidR="0079210A" w:rsidRPr="00BF692F" w:rsidRDefault="0079210A" w:rsidP="0079210A">
      <w:pPr>
        <w:jc w:val="both"/>
      </w:pPr>
    </w:p>
    <w:p w:rsidR="0079210A" w:rsidRPr="00BF692F" w:rsidRDefault="0079210A" w:rsidP="0079210A">
      <w:pPr>
        <w:tabs>
          <w:tab w:val="left" w:pos="900"/>
        </w:tabs>
        <w:jc w:val="both"/>
        <w:rPr>
          <w:sz w:val="24"/>
          <w:szCs w:val="24"/>
        </w:rPr>
      </w:pPr>
    </w:p>
    <w:p w:rsidR="0079210A" w:rsidRPr="00BF692F" w:rsidRDefault="0079210A" w:rsidP="0079210A">
      <w:pPr>
        <w:tabs>
          <w:tab w:val="left" w:pos="900"/>
        </w:tabs>
        <w:ind w:firstLine="709"/>
        <w:jc w:val="both"/>
        <w:rPr>
          <w:sz w:val="24"/>
          <w:szCs w:val="24"/>
        </w:rPr>
      </w:pPr>
      <w:r w:rsidRPr="00BF692F">
        <w:rPr>
          <w:b/>
          <w:sz w:val="24"/>
          <w:szCs w:val="24"/>
        </w:rPr>
        <w:t>Тема № 3.</w:t>
      </w:r>
      <w:r w:rsidRPr="00BF692F">
        <w:rPr>
          <w:sz w:val="24"/>
          <w:szCs w:val="24"/>
        </w:rPr>
        <w:t xml:space="preserve"> Объектный тип данных; переменные объектного типа. Классы и объекты. Конструкторы и деструкторы. </w:t>
      </w:r>
    </w:p>
    <w:p w:rsidR="0079210A" w:rsidRPr="00BF692F" w:rsidRDefault="0079210A" w:rsidP="0079210A">
      <w:pPr>
        <w:tabs>
          <w:tab w:val="left" w:pos="900"/>
        </w:tabs>
        <w:jc w:val="both"/>
        <w:rPr>
          <w:sz w:val="24"/>
          <w:szCs w:val="24"/>
        </w:rPr>
      </w:pPr>
    </w:p>
    <w:p w:rsidR="0079210A" w:rsidRPr="00BF692F" w:rsidRDefault="0079210A" w:rsidP="0079210A">
      <w:pPr>
        <w:pStyle w:val="aa"/>
        <w:jc w:val="both"/>
      </w:pPr>
      <w:r w:rsidRPr="00BF692F">
        <w:t>Говоря об объекте, мы вводим в рассмотрение новый тип данных – объектный. Объектный тип является структурой, состоящей из фиксированного числа компонентов. Каждый компонент является либо полем, содержащим данные строго определенного типа, либо методом, выполняющим операции над объектом. По аналогии с описанием переменных описание поля указывает тип данных этого поля и идентификатор, именующий поле: по аналогии с описанием процедуры или функции описание метода указывает заголовок процедуры, функции, конструктора или деструктора.</w:t>
      </w:r>
    </w:p>
    <w:p w:rsidR="0079210A" w:rsidRPr="00BF692F" w:rsidRDefault="0079210A" w:rsidP="0079210A">
      <w:pPr>
        <w:pStyle w:val="aa"/>
        <w:jc w:val="both"/>
      </w:pPr>
      <w:r w:rsidRPr="00BF692F">
        <w:t>Объектный тип может наследовать компоненты другого объектного типа. Если тип Т2 наследует от типа Т1, то тип Т2 является потомком типа Т1, а сам тип Т1 является родителем типа Т2. Наследование является транзитивным, т. е. если ТЗ наследует от Т2, а Т2 наследует от Т1, то ТЗ наследует от Т1. Область (домен) объектного типа состоит из него самого и из всех его наследников.</w:t>
      </w:r>
    </w:p>
    <w:p w:rsidR="0079210A" w:rsidRPr="00BF692F" w:rsidRDefault="0079210A" w:rsidP="0079210A">
      <w:pPr>
        <w:pStyle w:val="aa"/>
        <w:jc w:val="both"/>
      </w:pPr>
      <w:r w:rsidRPr="00BF692F">
        <w:t>В отличие от других типов объектные типы могут описываться только в разделе описаний типов, находящемся на самом внешнем уровне области действия программы или модуля. Таким образом, объектные типы не могут описываться в разделе описаний переменных или внутри блока процедуры, функции или метода.</w:t>
      </w:r>
    </w:p>
    <w:p w:rsidR="0079210A" w:rsidRPr="00BF692F" w:rsidRDefault="0079210A" w:rsidP="0079210A">
      <w:pPr>
        <w:pStyle w:val="aa"/>
        <w:jc w:val="both"/>
      </w:pPr>
      <w:r w:rsidRPr="00BF692F">
        <w:t>Тип компоненты файлового типа не может иметь объектный тип или любой структурный тип, содержащий компоненты объектного типа.</w:t>
      </w:r>
    </w:p>
    <w:p w:rsidR="0079210A" w:rsidRPr="00BF692F" w:rsidRDefault="0079210A" w:rsidP="0079210A">
      <w:pPr>
        <w:tabs>
          <w:tab w:val="left" w:pos="900"/>
        </w:tabs>
        <w:jc w:val="both"/>
        <w:rPr>
          <w:sz w:val="24"/>
          <w:szCs w:val="24"/>
        </w:rPr>
      </w:pPr>
    </w:p>
    <w:p w:rsidR="00177812" w:rsidRPr="00BF692F" w:rsidRDefault="00177812" w:rsidP="0079210A">
      <w:pPr>
        <w:tabs>
          <w:tab w:val="left" w:pos="900"/>
        </w:tabs>
        <w:ind w:firstLine="709"/>
        <w:jc w:val="both"/>
        <w:rPr>
          <w:b/>
          <w:sz w:val="24"/>
          <w:szCs w:val="24"/>
        </w:rPr>
      </w:pPr>
    </w:p>
    <w:p w:rsidR="0079210A" w:rsidRPr="00BF692F" w:rsidRDefault="0079210A" w:rsidP="0079210A">
      <w:pPr>
        <w:tabs>
          <w:tab w:val="left" w:pos="900"/>
        </w:tabs>
        <w:ind w:firstLine="709"/>
        <w:jc w:val="both"/>
        <w:rPr>
          <w:sz w:val="24"/>
          <w:szCs w:val="24"/>
        </w:rPr>
      </w:pPr>
      <w:r w:rsidRPr="00BF692F">
        <w:rPr>
          <w:b/>
          <w:sz w:val="24"/>
          <w:szCs w:val="24"/>
        </w:rPr>
        <w:t>Тема № 4.</w:t>
      </w:r>
      <w:r w:rsidRPr="00BF692F">
        <w:rPr>
          <w:sz w:val="24"/>
          <w:szCs w:val="24"/>
        </w:rPr>
        <w:t xml:space="preserve"> Основные понятия. Размещение нового компонента. Основные компоненты. Основные свойства компонентов.</w:t>
      </w:r>
    </w:p>
    <w:p w:rsidR="0079210A" w:rsidRPr="00BF692F" w:rsidRDefault="0079210A" w:rsidP="0079210A">
      <w:pPr>
        <w:tabs>
          <w:tab w:val="left" w:pos="900"/>
        </w:tabs>
        <w:jc w:val="both"/>
        <w:rPr>
          <w:sz w:val="24"/>
          <w:szCs w:val="24"/>
        </w:rPr>
      </w:pPr>
    </w:p>
    <w:p w:rsidR="0079210A" w:rsidRPr="00BF692F" w:rsidRDefault="0079210A" w:rsidP="0079210A">
      <w:pPr>
        <w:spacing w:before="100" w:beforeAutospacing="1" w:after="100" w:afterAutospacing="1"/>
        <w:jc w:val="both"/>
        <w:rPr>
          <w:sz w:val="24"/>
          <w:szCs w:val="24"/>
        </w:rPr>
      </w:pPr>
      <w:r w:rsidRPr="00BF692F">
        <w:rPr>
          <w:sz w:val="24"/>
          <w:szCs w:val="24"/>
        </w:rPr>
        <w:t>Многие стандартные визуальные компоненты имеют одинаковые свойства. Поэтому име</w:t>
      </w:r>
      <w:r w:rsidRPr="00BF692F">
        <w:rPr>
          <w:sz w:val="24"/>
          <w:szCs w:val="24"/>
        </w:rPr>
        <w:lastRenderedPageBreak/>
        <w:t>ет смысл рассмотреть их отдельно, чтобы впоследствии больше не возвращаться к этому.</w:t>
      </w:r>
    </w:p>
    <w:p w:rsidR="0079210A" w:rsidRPr="00BF692F" w:rsidRDefault="0079210A" w:rsidP="0079210A">
      <w:pPr>
        <w:spacing w:before="100" w:beforeAutospacing="1" w:after="100" w:afterAutospacing="1"/>
        <w:jc w:val="both"/>
        <w:rPr>
          <w:sz w:val="24"/>
          <w:szCs w:val="24"/>
        </w:rPr>
      </w:pPr>
      <w:r w:rsidRPr="00BF692F">
        <w:rPr>
          <w:bCs/>
          <w:iCs/>
          <w:sz w:val="24"/>
          <w:szCs w:val="24"/>
        </w:rPr>
        <w:t>Свойство Align</w:t>
      </w:r>
    </w:p>
    <w:p w:rsidR="0079210A" w:rsidRPr="00BF692F" w:rsidRDefault="0079210A" w:rsidP="0079210A">
      <w:pPr>
        <w:spacing w:before="100" w:beforeAutospacing="1" w:after="100" w:afterAutospacing="1"/>
        <w:jc w:val="both"/>
        <w:rPr>
          <w:sz w:val="24"/>
          <w:szCs w:val="24"/>
        </w:rPr>
      </w:pPr>
      <w:r w:rsidRPr="00BF692F">
        <w:rPr>
          <w:sz w:val="24"/>
          <w:szCs w:val="24"/>
        </w:rPr>
        <w:t>Задает способ выравнивания компонента внутри формы. Имеет одно из следующих значений:</w:t>
      </w:r>
    </w:p>
    <w:p w:rsidR="0079210A" w:rsidRPr="00BF692F" w:rsidRDefault="0079210A" w:rsidP="0079210A">
      <w:pPr>
        <w:spacing w:before="100" w:beforeAutospacing="1" w:after="100" w:afterAutospacing="1"/>
        <w:jc w:val="both"/>
        <w:rPr>
          <w:sz w:val="24"/>
          <w:szCs w:val="24"/>
        </w:rPr>
      </w:pPr>
      <w:r w:rsidRPr="00BF692F">
        <w:rPr>
          <w:bCs/>
          <w:iCs/>
          <w:sz w:val="24"/>
          <w:szCs w:val="24"/>
        </w:rPr>
        <w:t>Свойство Color</w:t>
      </w:r>
    </w:p>
    <w:p w:rsidR="0079210A" w:rsidRPr="00BF692F" w:rsidRDefault="0079210A" w:rsidP="0079210A">
      <w:pPr>
        <w:spacing w:before="100" w:beforeAutospacing="1" w:after="100" w:afterAutospacing="1"/>
        <w:jc w:val="both"/>
        <w:rPr>
          <w:sz w:val="24"/>
          <w:szCs w:val="24"/>
        </w:rPr>
      </w:pPr>
      <w:r w:rsidRPr="00BF692F">
        <w:rPr>
          <w:sz w:val="24"/>
          <w:szCs w:val="24"/>
        </w:rPr>
        <w:t>Задает цвет фона формы или цвет компонента или графического объекта. Может иметь одно из следующих значений:</w:t>
      </w:r>
    </w:p>
    <w:p w:rsidR="0079210A" w:rsidRPr="00BF692F" w:rsidRDefault="0079210A" w:rsidP="0079210A">
      <w:pPr>
        <w:spacing w:before="100" w:beforeAutospacing="1" w:after="100" w:afterAutospacing="1"/>
        <w:jc w:val="both"/>
        <w:rPr>
          <w:sz w:val="24"/>
          <w:szCs w:val="24"/>
        </w:rPr>
      </w:pPr>
      <w:r w:rsidRPr="00BF692F">
        <w:rPr>
          <w:bCs/>
          <w:iCs/>
          <w:sz w:val="24"/>
          <w:szCs w:val="24"/>
        </w:rPr>
        <w:t>Свойство Ctl3D</w:t>
      </w:r>
    </w:p>
    <w:p w:rsidR="0079210A" w:rsidRPr="00BF692F" w:rsidRDefault="0079210A" w:rsidP="0079210A">
      <w:pPr>
        <w:spacing w:before="100" w:beforeAutospacing="1" w:after="100" w:afterAutospacing="1"/>
        <w:jc w:val="both"/>
        <w:rPr>
          <w:sz w:val="24"/>
          <w:szCs w:val="24"/>
        </w:rPr>
      </w:pPr>
      <w:r w:rsidRPr="00BF692F">
        <w:rPr>
          <w:sz w:val="24"/>
          <w:szCs w:val="24"/>
        </w:rPr>
        <w:t>Позволяет задать вид компонента. Если значение этого свойства равно False, компонент имеет двумерный вид, если True — трехмерный (значение по умолчанию).</w:t>
      </w:r>
    </w:p>
    <w:p w:rsidR="0079210A" w:rsidRPr="00BF692F" w:rsidRDefault="0079210A" w:rsidP="0079210A">
      <w:pPr>
        <w:spacing w:before="100" w:beforeAutospacing="1" w:after="100" w:afterAutospacing="1"/>
        <w:jc w:val="both"/>
        <w:rPr>
          <w:sz w:val="24"/>
          <w:szCs w:val="24"/>
        </w:rPr>
      </w:pPr>
      <w:r w:rsidRPr="00BF692F">
        <w:rPr>
          <w:bCs/>
          <w:iCs/>
          <w:sz w:val="24"/>
          <w:szCs w:val="24"/>
        </w:rPr>
        <w:t>Свойство Cursor</w:t>
      </w:r>
    </w:p>
    <w:p w:rsidR="0079210A" w:rsidRPr="00BF692F" w:rsidRDefault="0079210A" w:rsidP="0079210A">
      <w:pPr>
        <w:spacing w:before="100" w:beforeAutospacing="1" w:after="100" w:afterAutospacing="1"/>
        <w:jc w:val="both"/>
        <w:rPr>
          <w:sz w:val="24"/>
          <w:szCs w:val="24"/>
        </w:rPr>
      </w:pPr>
      <w:r w:rsidRPr="00BF692F">
        <w:rPr>
          <w:sz w:val="24"/>
          <w:szCs w:val="24"/>
        </w:rPr>
        <w:t>Позволяет определить вид курсора, который он будет иметь, находясь в активной области компонента. В DELPHY предопределено большое количество стандартных курсоров. Кроме того, пользователь может создавать свои собственные курсоры или использовать созданные другими.</w:t>
      </w:r>
    </w:p>
    <w:p w:rsidR="0079210A" w:rsidRPr="00BF692F" w:rsidRDefault="0079210A" w:rsidP="0079210A">
      <w:pPr>
        <w:spacing w:before="100" w:beforeAutospacing="1" w:after="100" w:afterAutospacing="1"/>
        <w:jc w:val="both"/>
        <w:rPr>
          <w:sz w:val="24"/>
          <w:szCs w:val="24"/>
        </w:rPr>
      </w:pPr>
      <w:r w:rsidRPr="00BF692F">
        <w:rPr>
          <w:bCs/>
          <w:iCs/>
          <w:sz w:val="24"/>
          <w:szCs w:val="24"/>
        </w:rPr>
        <w:t>Свойство DrogCursor</w:t>
      </w:r>
    </w:p>
    <w:p w:rsidR="0079210A" w:rsidRPr="00BF692F" w:rsidRDefault="0079210A" w:rsidP="0079210A">
      <w:pPr>
        <w:spacing w:before="100" w:beforeAutospacing="1" w:after="100" w:afterAutospacing="1"/>
        <w:jc w:val="both"/>
        <w:rPr>
          <w:sz w:val="24"/>
          <w:szCs w:val="24"/>
        </w:rPr>
      </w:pPr>
      <w:r w:rsidRPr="00BF692F">
        <w:rPr>
          <w:sz w:val="24"/>
          <w:szCs w:val="24"/>
        </w:rPr>
        <w:t>Позволяет определить вид курсора, который будет отображаться, когда в компонент «перетаскивается» другой компонент. Значения этого свойства те же, что и у свойства Cursor.</w:t>
      </w:r>
    </w:p>
    <w:p w:rsidR="0079210A" w:rsidRPr="00BF692F" w:rsidRDefault="0079210A" w:rsidP="0079210A">
      <w:pPr>
        <w:spacing w:before="100" w:beforeAutospacing="1" w:after="100" w:afterAutospacing="1"/>
        <w:jc w:val="both"/>
        <w:rPr>
          <w:sz w:val="24"/>
          <w:szCs w:val="24"/>
        </w:rPr>
      </w:pPr>
      <w:r w:rsidRPr="00BF692F">
        <w:rPr>
          <w:bCs/>
          <w:iCs/>
          <w:sz w:val="24"/>
          <w:szCs w:val="24"/>
        </w:rPr>
        <w:t>Свойство DrogMode</w:t>
      </w:r>
    </w:p>
    <w:p w:rsidR="0079210A" w:rsidRPr="00BF692F" w:rsidRDefault="0079210A" w:rsidP="0079210A">
      <w:pPr>
        <w:spacing w:before="100" w:beforeAutospacing="1" w:after="100" w:afterAutospacing="1"/>
        <w:jc w:val="both"/>
        <w:rPr>
          <w:sz w:val="24"/>
          <w:szCs w:val="24"/>
        </w:rPr>
      </w:pPr>
      <w:r w:rsidRPr="00BF692F">
        <w:rPr>
          <w:sz w:val="24"/>
          <w:szCs w:val="24"/>
        </w:rPr>
        <w:t>Позволяет определить режим поддержки протокола drag-and-drop. Возможны следующие значения:</w:t>
      </w:r>
    </w:p>
    <w:tbl>
      <w:tblPr>
        <w:tblW w:w="0" w:type="auto"/>
        <w:tblInd w:w="40" w:type="dxa"/>
        <w:tblCellMar>
          <w:left w:w="0" w:type="dxa"/>
          <w:right w:w="0" w:type="dxa"/>
        </w:tblCellMar>
        <w:tblLook w:val="04A0" w:firstRow="1" w:lastRow="0" w:firstColumn="1" w:lastColumn="0" w:noHBand="0" w:noVBand="1"/>
      </w:tblPr>
      <w:tblGrid>
        <w:gridCol w:w="1374"/>
        <w:gridCol w:w="7141"/>
      </w:tblGrid>
      <w:tr w:rsidR="0079210A" w:rsidRPr="00BF692F" w:rsidTr="006A2FE6">
        <w:tc>
          <w:tcPr>
            <w:tcW w:w="0" w:type="auto"/>
            <w:vAlign w:val="center"/>
            <w:hideMark/>
          </w:tcPr>
          <w:p w:rsidR="0079210A" w:rsidRPr="00BF692F" w:rsidRDefault="0079210A" w:rsidP="006A2FE6">
            <w:pPr>
              <w:spacing w:before="100" w:beforeAutospacing="1" w:after="100" w:afterAutospacing="1"/>
              <w:jc w:val="both"/>
              <w:rPr>
                <w:sz w:val="24"/>
                <w:szCs w:val="24"/>
              </w:rPr>
            </w:pPr>
            <w:r w:rsidRPr="00BF692F">
              <w:rPr>
                <w:sz w:val="24"/>
                <w:szCs w:val="24"/>
              </w:rPr>
              <w:t>Значение</w:t>
            </w:r>
          </w:p>
        </w:tc>
        <w:tc>
          <w:tcPr>
            <w:tcW w:w="0" w:type="auto"/>
            <w:vAlign w:val="center"/>
            <w:hideMark/>
          </w:tcPr>
          <w:p w:rsidR="0079210A" w:rsidRPr="00BF692F" w:rsidRDefault="0079210A" w:rsidP="006A2FE6">
            <w:pPr>
              <w:spacing w:before="100" w:beforeAutospacing="1" w:after="100" w:afterAutospacing="1"/>
              <w:jc w:val="both"/>
              <w:rPr>
                <w:sz w:val="24"/>
                <w:szCs w:val="24"/>
              </w:rPr>
            </w:pPr>
            <w:r w:rsidRPr="00BF692F">
              <w:rPr>
                <w:sz w:val="24"/>
                <w:szCs w:val="24"/>
              </w:rPr>
              <w:t>Описание</w:t>
            </w:r>
          </w:p>
        </w:tc>
      </w:tr>
      <w:tr w:rsidR="0079210A" w:rsidRPr="00BF692F" w:rsidTr="006A2FE6">
        <w:tc>
          <w:tcPr>
            <w:tcW w:w="0" w:type="auto"/>
            <w:vAlign w:val="center"/>
            <w:hideMark/>
          </w:tcPr>
          <w:p w:rsidR="0079210A" w:rsidRPr="00BF692F" w:rsidRDefault="0079210A" w:rsidP="006A2FE6">
            <w:pPr>
              <w:spacing w:before="100" w:beforeAutospacing="1" w:after="100" w:afterAutospacing="1"/>
              <w:jc w:val="both"/>
              <w:rPr>
                <w:sz w:val="24"/>
                <w:szCs w:val="24"/>
              </w:rPr>
            </w:pPr>
            <w:r w:rsidRPr="00BF692F">
              <w:rPr>
                <w:sz w:val="24"/>
                <w:szCs w:val="24"/>
              </w:rPr>
              <w:t>DmAutomatic</w:t>
            </w:r>
          </w:p>
        </w:tc>
        <w:tc>
          <w:tcPr>
            <w:tcW w:w="0" w:type="auto"/>
            <w:vAlign w:val="center"/>
            <w:hideMark/>
          </w:tcPr>
          <w:p w:rsidR="0079210A" w:rsidRPr="00BF692F" w:rsidRDefault="0079210A" w:rsidP="006A2FE6">
            <w:pPr>
              <w:spacing w:before="100" w:beforeAutospacing="1" w:after="100" w:afterAutospacing="1"/>
              <w:jc w:val="both"/>
              <w:rPr>
                <w:sz w:val="24"/>
                <w:szCs w:val="24"/>
              </w:rPr>
            </w:pPr>
            <w:r w:rsidRPr="00BF692F">
              <w:rPr>
                <w:sz w:val="24"/>
                <w:szCs w:val="24"/>
              </w:rPr>
              <w:t>Компонент можно «перетаскивать», «зацепив» мышью</w:t>
            </w:r>
          </w:p>
        </w:tc>
      </w:tr>
      <w:tr w:rsidR="0079210A" w:rsidRPr="00BF692F" w:rsidTr="006A2FE6">
        <w:tc>
          <w:tcPr>
            <w:tcW w:w="0" w:type="auto"/>
            <w:vAlign w:val="center"/>
            <w:hideMark/>
          </w:tcPr>
          <w:p w:rsidR="0079210A" w:rsidRPr="00BF692F" w:rsidRDefault="0079210A" w:rsidP="006A2FE6">
            <w:pPr>
              <w:spacing w:before="100" w:beforeAutospacing="1" w:after="100" w:afterAutospacing="1"/>
              <w:jc w:val="both"/>
              <w:rPr>
                <w:sz w:val="24"/>
                <w:szCs w:val="24"/>
              </w:rPr>
            </w:pPr>
            <w:r w:rsidRPr="00BF692F">
              <w:rPr>
                <w:sz w:val="24"/>
                <w:szCs w:val="24"/>
              </w:rPr>
              <w:t>DmManual</w:t>
            </w:r>
          </w:p>
        </w:tc>
        <w:tc>
          <w:tcPr>
            <w:tcW w:w="0" w:type="auto"/>
            <w:vAlign w:val="center"/>
            <w:hideMark/>
          </w:tcPr>
          <w:p w:rsidR="0079210A" w:rsidRPr="00BF692F" w:rsidRDefault="0079210A" w:rsidP="006A2FE6">
            <w:pPr>
              <w:spacing w:before="100" w:beforeAutospacing="1" w:after="100" w:afterAutospacing="1"/>
              <w:jc w:val="both"/>
              <w:rPr>
                <w:sz w:val="24"/>
                <w:szCs w:val="24"/>
              </w:rPr>
            </w:pPr>
            <w:r w:rsidRPr="00BF692F">
              <w:rPr>
                <w:sz w:val="24"/>
                <w:szCs w:val="24"/>
              </w:rPr>
              <w:t>Компонент не может быть «перетащен» без вызова метода BeginDrag</w:t>
            </w:r>
          </w:p>
        </w:tc>
      </w:tr>
    </w:tbl>
    <w:p w:rsidR="0079210A" w:rsidRPr="00BF692F" w:rsidRDefault="0079210A" w:rsidP="0079210A">
      <w:pPr>
        <w:spacing w:before="100" w:beforeAutospacing="1" w:after="100" w:afterAutospacing="1"/>
        <w:jc w:val="both"/>
        <w:rPr>
          <w:sz w:val="24"/>
          <w:szCs w:val="24"/>
        </w:rPr>
      </w:pPr>
      <w:r w:rsidRPr="00BF692F">
        <w:rPr>
          <w:bCs/>
          <w:iCs/>
          <w:sz w:val="24"/>
          <w:szCs w:val="24"/>
        </w:rPr>
        <w:t>Свойство Enabled</w:t>
      </w:r>
    </w:p>
    <w:p w:rsidR="0079210A" w:rsidRPr="00BF692F" w:rsidRDefault="0079210A" w:rsidP="0079210A">
      <w:pPr>
        <w:spacing w:before="100" w:beforeAutospacing="1" w:after="100" w:afterAutospacing="1"/>
        <w:jc w:val="both"/>
        <w:rPr>
          <w:sz w:val="24"/>
          <w:szCs w:val="24"/>
        </w:rPr>
      </w:pPr>
      <w:r w:rsidRPr="00BF692F">
        <w:rPr>
          <w:sz w:val="24"/>
          <w:szCs w:val="24"/>
        </w:rPr>
        <w:t>Если это свойство имеет значение True, компонент реагирует на сообщения от мыши, клавиатуры и таймера. В противном случае (значение False) эти сообщения игнорируются.</w:t>
      </w:r>
    </w:p>
    <w:p w:rsidR="0079210A" w:rsidRPr="00BF692F" w:rsidRDefault="0079210A" w:rsidP="0079210A">
      <w:pPr>
        <w:spacing w:before="100" w:beforeAutospacing="1" w:after="100" w:afterAutospacing="1"/>
        <w:jc w:val="both"/>
        <w:rPr>
          <w:sz w:val="24"/>
          <w:szCs w:val="24"/>
        </w:rPr>
      </w:pPr>
      <w:r w:rsidRPr="00BF692F">
        <w:rPr>
          <w:bCs/>
          <w:iCs/>
          <w:sz w:val="24"/>
          <w:szCs w:val="24"/>
        </w:rPr>
        <w:t>Свойство Font</w:t>
      </w:r>
    </w:p>
    <w:p w:rsidR="0079210A" w:rsidRPr="00BF692F" w:rsidRDefault="0079210A" w:rsidP="0079210A">
      <w:pPr>
        <w:spacing w:before="100" w:beforeAutospacing="1" w:after="100" w:afterAutospacing="1"/>
        <w:jc w:val="both"/>
        <w:rPr>
          <w:sz w:val="24"/>
          <w:szCs w:val="24"/>
        </w:rPr>
      </w:pPr>
      <w:r w:rsidRPr="00BF692F">
        <w:rPr>
          <w:sz w:val="24"/>
          <w:szCs w:val="24"/>
        </w:rPr>
        <w:t xml:space="preserve">Многие визуальные компоненты используют шрифт по умолчанию. </w:t>
      </w:r>
    </w:p>
    <w:p w:rsidR="0079210A" w:rsidRPr="00BF692F" w:rsidRDefault="0079210A" w:rsidP="0079210A">
      <w:pPr>
        <w:spacing w:before="100" w:beforeAutospacing="1" w:after="100" w:afterAutospacing="1"/>
        <w:jc w:val="both"/>
        <w:rPr>
          <w:sz w:val="24"/>
          <w:szCs w:val="24"/>
        </w:rPr>
      </w:pPr>
      <w:r w:rsidRPr="00BF692F">
        <w:rPr>
          <w:bCs/>
          <w:iCs/>
          <w:sz w:val="24"/>
          <w:szCs w:val="24"/>
        </w:rPr>
        <w:t>Свойство Height</w:t>
      </w:r>
    </w:p>
    <w:p w:rsidR="0079210A" w:rsidRPr="00BF692F" w:rsidRDefault="0079210A" w:rsidP="0079210A">
      <w:pPr>
        <w:spacing w:before="100" w:beforeAutospacing="1" w:after="100" w:afterAutospacing="1"/>
        <w:jc w:val="both"/>
        <w:rPr>
          <w:sz w:val="24"/>
          <w:szCs w:val="24"/>
        </w:rPr>
      </w:pPr>
      <w:r w:rsidRPr="00BF692F">
        <w:rPr>
          <w:sz w:val="24"/>
          <w:szCs w:val="24"/>
        </w:rPr>
        <w:t>Это свойство задает вертикальный размер компонента или формы.</w:t>
      </w:r>
    </w:p>
    <w:p w:rsidR="0079210A" w:rsidRPr="00BF692F" w:rsidRDefault="0079210A" w:rsidP="0079210A">
      <w:pPr>
        <w:spacing w:before="100" w:beforeAutospacing="1" w:after="100" w:afterAutospacing="1"/>
        <w:jc w:val="both"/>
        <w:rPr>
          <w:sz w:val="24"/>
          <w:szCs w:val="24"/>
        </w:rPr>
      </w:pPr>
      <w:r w:rsidRPr="00BF692F">
        <w:rPr>
          <w:bCs/>
          <w:iCs/>
          <w:sz w:val="24"/>
          <w:szCs w:val="24"/>
        </w:rPr>
        <w:t>Свойство HelpContext</w:t>
      </w:r>
    </w:p>
    <w:p w:rsidR="0079210A" w:rsidRPr="00BF692F" w:rsidRDefault="0079210A" w:rsidP="0079210A">
      <w:pPr>
        <w:spacing w:before="100" w:beforeAutospacing="1" w:after="100" w:afterAutospacing="1"/>
        <w:jc w:val="both"/>
        <w:rPr>
          <w:sz w:val="24"/>
          <w:szCs w:val="24"/>
        </w:rPr>
      </w:pPr>
      <w:r w:rsidRPr="00BF692F">
        <w:rPr>
          <w:sz w:val="24"/>
          <w:szCs w:val="24"/>
        </w:rPr>
        <w:lastRenderedPageBreak/>
        <w:t>Задает номер контекста справочной системы. Этот номер должен быть уникальным для каждого компонента. Если компонент активен (находится в фокусе), нажатие клавиши F1 приводит к отображению экрана справочной системы (если такой существует для данного компонента).</w:t>
      </w:r>
    </w:p>
    <w:p w:rsidR="0079210A" w:rsidRPr="00BF692F" w:rsidRDefault="0079210A" w:rsidP="0079210A">
      <w:pPr>
        <w:spacing w:before="100" w:beforeAutospacing="1" w:after="100" w:afterAutospacing="1"/>
        <w:jc w:val="both"/>
        <w:rPr>
          <w:sz w:val="24"/>
          <w:szCs w:val="24"/>
        </w:rPr>
      </w:pPr>
      <w:r w:rsidRPr="00BF692F">
        <w:rPr>
          <w:bCs/>
          <w:iCs/>
          <w:sz w:val="24"/>
          <w:szCs w:val="24"/>
        </w:rPr>
        <w:t>Свойство Hint</w:t>
      </w:r>
    </w:p>
    <w:p w:rsidR="0079210A" w:rsidRPr="00BF692F" w:rsidRDefault="0079210A" w:rsidP="0079210A">
      <w:pPr>
        <w:spacing w:before="100" w:beforeAutospacing="1" w:after="100" w:afterAutospacing="1"/>
        <w:jc w:val="both"/>
        <w:rPr>
          <w:sz w:val="24"/>
          <w:szCs w:val="24"/>
        </w:rPr>
      </w:pPr>
      <w:r w:rsidRPr="00BF692F">
        <w:rPr>
          <w:sz w:val="24"/>
          <w:szCs w:val="24"/>
        </w:rPr>
        <w:t>Задает текст, который будет отображаться при обработке события OnHint, происходящего, если курсор находится в области компонента.</w:t>
      </w:r>
    </w:p>
    <w:p w:rsidR="0079210A" w:rsidRPr="00BF692F" w:rsidRDefault="0079210A" w:rsidP="0079210A">
      <w:pPr>
        <w:spacing w:before="100" w:beforeAutospacing="1" w:after="100" w:afterAutospacing="1"/>
        <w:jc w:val="both"/>
        <w:rPr>
          <w:sz w:val="24"/>
          <w:szCs w:val="24"/>
        </w:rPr>
      </w:pPr>
      <w:r w:rsidRPr="00BF692F">
        <w:rPr>
          <w:bCs/>
          <w:iCs/>
          <w:sz w:val="24"/>
          <w:szCs w:val="24"/>
        </w:rPr>
        <w:t>Свойство Left</w:t>
      </w:r>
    </w:p>
    <w:p w:rsidR="0079210A" w:rsidRPr="00BF692F" w:rsidRDefault="0079210A" w:rsidP="0079210A">
      <w:pPr>
        <w:spacing w:before="100" w:beforeAutospacing="1" w:after="100" w:afterAutospacing="1"/>
        <w:jc w:val="both"/>
        <w:rPr>
          <w:sz w:val="24"/>
          <w:szCs w:val="24"/>
        </w:rPr>
      </w:pPr>
      <w:r w:rsidRPr="00BF692F">
        <w:rPr>
          <w:sz w:val="24"/>
          <w:szCs w:val="24"/>
        </w:rPr>
        <w:t>Задает горизонтальную координату левого угла компонента относительно формы в пикселах. Для форм это значение указывается относительно экрана.</w:t>
      </w:r>
    </w:p>
    <w:p w:rsidR="0079210A" w:rsidRPr="00BF692F" w:rsidRDefault="0079210A" w:rsidP="0079210A">
      <w:pPr>
        <w:spacing w:before="100" w:beforeAutospacing="1" w:after="100" w:afterAutospacing="1"/>
        <w:jc w:val="both"/>
        <w:rPr>
          <w:sz w:val="24"/>
          <w:szCs w:val="24"/>
        </w:rPr>
      </w:pPr>
      <w:r w:rsidRPr="00BF692F">
        <w:rPr>
          <w:bCs/>
          <w:iCs/>
          <w:sz w:val="24"/>
          <w:szCs w:val="24"/>
        </w:rPr>
        <w:t>Свойство ParentColor</w:t>
      </w:r>
    </w:p>
    <w:p w:rsidR="0079210A" w:rsidRPr="00BF692F" w:rsidRDefault="0079210A" w:rsidP="0079210A">
      <w:pPr>
        <w:spacing w:before="100" w:beforeAutospacing="1" w:after="100" w:afterAutospacing="1"/>
        <w:jc w:val="both"/>
        <w:rPr>
          <w:sz w:val="24"/>
          <w:szCs w:val="24"/>
        </w:rPr>
      </w:pPr>
      <w:r w:rsidRPr="00BF692F">
        <w:rPr>
          <w:sz w:val="24"/>
          <w:szCs w:val="24"/>
        </w:rPr>
        <w:t>Это свойство позволяет указать, каким цветом будет отображаться компонент. Если значение этого свойства равно True, компонент использует цвет (значение свойства Color) родительского компонента. Если же значение свойства ParentColor равно False, компонент использует значение собственного свойства Color.</w:t>
      </w:r>
    </w:p>
    <w:p w:rsidR="0079210A" w:rsidRPr="00BF692F" w:rsidRDefault="0079210A" w:rsidP="0079210A">
      <w:pPr>
        <w:spacing w:before="100" w:beforeAutospacing="1" w:after="100" w:afterAutospacing="1"/>
        <w:jc w:val="both"/>
        <w:rPr>
          <w:sz w:val="24"/>
          <w:szCs w:val="24"/>
        </w:rPr>
      </w:pPr>
      <w:r w:rsidRPr="00BF692F">
        <w:rPr>
          <w:bCs/>
          <w:iCs/>
          <w:sz w:val="24"/>
          <w:szCs w:val="24"/>
        </w:rPr>
        <w:t>Свойство ParentCtl3D</w:t>
      </w:r>
    </w:p>
    <w:p w:rsidR="0079210A" w:rsidRPr="00BF692F" w:rsidRDefault="0079210A" w:rsidP="0079210A">
      <w:pPr>
        <w:spacing w:before="100" w:beforeAutospacing="1" w:after="100" w:afterAutospacing="1"/>
        <w:jc w:val="both"/>
        <w:rPr>
          <w:sz w:val="24"/>
          <w:szCs w:val="24"/>
        </w:rPr>
      </w:pPr>
      <w:r w:rsidRPr="00BF692F">
        <w:rPr>
          <w:sz w:val="24"/>
          <w:szCs w:val="24"/>
        </w:rPr>
        <w:t>Это свойство позволяет указать, каким образом компонент будет определять, является он трехмерным, или нет. Если значение этого свойства равно True, то вид компонента задается значением свойства Ctl3D его владельца, если же значение этого свойства равно False — то значением его собственного свойства Ctl3D.</w:t>
      </w:r>
    </w:p>
    <w:p w:rsidR="0079210A" w:rsidRPr="00BF692F" w:rsidRDefault="0079210A" w:rsidP="0079210A">
      <w:pPr>
        <w:spacing w:before="100" w:beforeAutospacing="1" w:after="100" w:afterAutospacing="1"/>
        <w:jc w:val="both"/>
        <w:rPr>
          <w:sz w:val="24"/>
          <w:szCs w:val="24"/>
        </w:rPr>
      </w:pPr>
      <w:r w:rsidRPr="00BF692F">
        <w:rPr>
          <w:bCs/>
          <w:iCs/>
          <w:sz w:val="24"/>
          <w:szCs w:val="24"/>
        </w:rPr>
        <w:t>Свойство ParentFont</w:t>
      </w:r>
    </w:p>
    <w:p w:rsidR="0079210A" w:rsidRPr="00BF692F" w:rsidRDefault="0079210A" w:rsidP="0079210A">
      <w:pPr>
        <w:spacing w:before="100" w:beforeAutospacing="1" w:after="100" w:afterAutospacing="1"/>
        <w:jc w:val="both"/>
        <w:rPr>
          <w:sz w:val="24"/>
          <w:szCs w:val="24"/>
        </w:rPr>
      </w:pPr>
      <w:r w:rsidRPr="00BF692F">
        <w:rPr>
          <w:sz w:val="24"/>
          <w:szCs w:val="24"/>
        </w:rPr>
        <w:t>Это свойство позволяет указать, каким образом компонент будет определять используемый им шрифт. Если значение этого свойства равно True, используется шрифт, заданный у владельца компонента, если же это значение равно False, то шрифт задается значением его собственного свойства Font.</w:t>
      </w:r>
    </w:p>
    <w:p w:rsidR="0079210A" w:rsidRPr="00BF692F" w:rsidRDefault="0079210A" w:rsidP="0079210A">
      <w:pPr>
        <w:spacing w:before="100" w:beforeAutospacing="1" w:after="100" w:afterAutospacing="1"/>
        <w:jc w:val="both"/>
        <w:rPr>
          <w:sz w:val="24"/>
          <w:szCs w:val="24"/>
        </w:rPr>
      </w:pPr>
      <w:r w:rsidRPr="00BF692F">
        <w:rPr>
          <w:bCs/>
          <w:iCs/>
          <w:sz w:val="24"/>
          <w:szCs w:val="24"/>
        </w:rPr>
        <w:t>Свойство PopupMenu</w:t>
      </w:r>
    </w:p>
    <w:p w:rsidR="0079210A" w:rsidRPr="00BF692F" w:rsidRDefault="0079210A" w:rsidP="0079210A">
      <w:pPr>
        <w:spacing w:before="100" w:beforeAutospacing="1" w:after="100" w:afterAutospacing="1"/>
        <w:jc w:val="both"/>
        <w:rPr>
          <w:sz w:val="24"/>
          <w:szCs w:val="24"/>
        </w:rPr>
      </w:pPr>
      <w:r w:rsidRPr="00BF692F">
        <w:rPr>
          <w:sz w:val="24"/>
          <w:szCs w:val="24"/>
        </w:rPr>
        <w:t>Это свойство задает название локального меню, которое будет отображаться при нажатии правой кнопки мыши. Локальное меню отображается только в случае, когда свойство AutoPopup имеет значение True или когда вызывается метод Popup.</w:t>
      </w:r>
    </w:p>
    <w:p w:rsidR="0079210A" w:rsidRPr="00BF692F" w:rsidRDefault="0079210A" w:rsidP="0079210A">
      <w:pPr>
        <w:spacing w:before="100" w:beforeAutospacing="1" w:after="100" w:afterAutospacing="1"/>
        <w:jc w:val="both"/>
        <w:rPr>
          <w:sz w:val="24"/>
          <w:szCs w:val="24"/>
        </w:rPr>
      </w:pPr>
      <w:r w:rsidRPr="00BF692F">
        <w:rPr>
          <w:bCs/>
          <w:iCs/>
          <w:sz w:val="24"/>
          <w:szCs w:val="24"/>
        </w:rPr>
        <w:t>Свойство TabOrder</w:t>
      </w:r>
    </w:p>
    <w:p w:rsidR="0079210A" w:rsidRPr="00BF692F" w:rsidRDefault="0079210A" w:rsidP="0079210A">
      <w:pPr>
        <w:spacing w:before="100" w:beforeAutospacing="1" w:after="100" w:afterAutospacing="1"/>
        <w:jc w:val="both"/>
        <w:rPr>
          <w:sz w:val="24"/>
          <w:szCs w:val="24"/>
        </w:rPr>
      </w:pPr>
      <w:r w:rsidRPr="00BF692F">
        <w:rPr>
          <w:sz w:val="24"/>
          <w:szCs w:val="24"/>
        </w:rPr>
        <w:t>Задает порядок получения компонентами фокуса при нажатии клавиши Tab. По умолчанию этот порядок определяется размещением компонентов в форме: первый компонент имеет значение этого свойства, равное 0, второй — 1 и т. д. Для изменения этого порядка необходимо изменить значение свойства TabOrder определенного компонента. TabOrder может использоваться только совместно со свойством Tab Stop.</w:t>
      </w:r>
    </w:p>
    <w:p w:rsidR="0079210A" w:rsidRPr="00BF692F" w:rsidRDefault="0079210A" w:rsidP="0079210A">
      <w:pPr>
        <w:spacing w:before="100" w:beforeAutospacing="1" w:after="100" w:afterAutospacing="1"/>
        <w:jc w:val="both"/>
        <w:rPr>
          <w:sz w:val="24"/>
          <w:szCs w:val="24"/>
        </w:rPr>
      </w:pPr>
      <w:r w:rsidRPr="00BF692F">
        <w:rPr>
          <w:bCs/>
          <w:iCs/>
          <w:sz w:val="24"/>
          <w:szCs w:val="24"/>
        </w:rPr>
        <w:t>Свойство TabStop</w:t>
      </w:r>
    </w:p>
    <w:p w:rsidR="0079210A" w:rsidRPr="00BF692F" w:rsidRDefault="0079210A" w:rsidP="0079210A">
      <w:pPr>
        <w:spacing w:before="100" w:beforeAutospacing="1" w:after="100" w:afterAutospacing="1"/>
        <w:jc w:val="both"/>
        <w:rPr>
          <w:sz w:val="24"/>
          <w:szCs w:val="24"/>
        </w:rPr>
      </w:pPr>
      <w:r w:rsidRPr="00BF692F">
        <w:rPr>
          <w:sz w:val="24"/>
          <w:szCs w:val="24"/>
        </w:rPr>
        <w:lastRenderedPageBreak/>
        <w:t>Это свойство позволяет указать, может компонент получать фокус или нет. Компонент получает фокус, если значение его свойства TabStop равно Тruе.</w:t>
      </w:r>
    </w:p>
    <w:p w:rsidR="0079210A" w:rsidRPr="00BF692F" w:rsidRDefault="0079210A" w:rsidP="0079210A">
      <w:pPr>
        <w:spacing w:before="100" w:beforeAutospacing="1" w:after="100" w:afterAutospacing="1"/>
        <w:jc w:val="both"/>
        <w:rPr>
          <w:sz w:val="24"/>
          <w:szCs w:val="24"/>
        </w:rPr>
      </w:pPr>
      <w:r w:rsidRPr="00BF692F">
        <w:rPr>
          <w:bCs/>
          <w:iCs/>
          <w:sz w:val="24"/>
          <w:szCs w:val="24"/>
        </w:rPr>
        <w:t>Свойство Tag</w:t>
      </w:r>
    </w:p>
    <w:p w:rsidR="0079210A" w:rsidRPr="00BF692F" w:rsidRDefault="0079210A" w:rsidP="0079210A">
      <w:pPr>
        <w:spacing w:before="100" w:beforeAutospacing="1" w:after="100" w:afterAutospacing="1"/>
        <w:jc w:val="both"/>
        <w:rPr>
          <w:sz w:val="24"/>
          <w:szCs w:val="24"/>
        </w:rPr>
      </w:pPr>
      <w:r w:rsidRPr="00BF692F">
        <w:rPr>
          <w:sz w:val="24"/>
          <w:szCs w:val="24"/>
        </w:rPr>
        <w:t>С помощью этого свойства можно «привязать» к любому компоненту значение типа Longlnt.</w:t>
      </w:r>
    </w:p>
    <w:p w:rsidR="0079210A" w:rsidRPr="00BF692F" w:rsidRDefault="0079210A" w:rsidP="0079210A">
      <w:pPr>
        <w:spacing w:before="100" w:beforeAutospacing="1" w:after="100" w:afterAutospacing="1"/>
        <w:jc w:val="both"/>
        <w:rPr>
          <w:sz w:val="24"/>
          <w:szCs w:val="24"/>
        </w:rPr>
      </w:pPr>
      <w:r w:rsidRPr="00BF692F">
        <w:rPr>
          <w:bCs/>
          <w:iCs/>
          <w:sz w:val="24"/>
          <w:szCs w:val="24"/>
        </w:rPr>
        <w:t>Свойство Тор</w:t>
      </w:r>
    </w:p>
    <w:p w:rsidR="0079210A" w:rsidRPr="00BF692F" w:rsidRDefault="0079210A" w:rsidP="0079210A">
      <w:pPr>
        <w:spacing w:before="100" w:beforeAutospacing="1" w:after="100" w:afterAutospacing="1"/>
        <w:jc w:val="both"/>
        <w:rPr>
          <w:sz w:val="24"/>
          <w:szCs w:val="24"/>
        </w:rPr>
      </w:pPr>
      <w:r w:rsidRPr="00BF692F">
        <w:rPr>
          <w:sz w:val="24"/>
          <w:szCs w:val="24"/>
        </w:rPr>
        <w:t>Это свойство задает вертикальную координату левого верхнего угла интерфейсного элемента относительно формы в пикселах. Для формы это значение указывается относительно экрана.</w:t>
      </w:r>
    </w:p>
    <w:p w:rsidR="0079210A" w:rsidRPr="00BF692F" w:rsidRDefault="0079210A" w:rsidP="0079210A">
      <w:pPr>
        <w:spacing w:before="100" w:beforeAutospacing="1" w:after="100" w:afterAutospacing="1"/>
        <w:jc w:val="both"/>
        <w:rPr>
          <w:sz w:val="24"/>
          <w:szCs w:val="24"/>
        </w:rPr>
      </w:pPr>
      <w:r w:rsidRPr="00BF692F">
        <w:rPr>
          <w:bCs/>
          <w:iCs/>
          <w:sz w:val="24"/>
          <w:szCs w:val="24"/>
        </w:rPr>
        <w:t>Свойство Visible</w:t>
      </w:r>
    </w:p>
    <w:p w:rsidR="0079210A" w:rsidRPr="00BF692F" w:rsidRDefault="0079210A" w:rsidP="0079210A">
      <w:pPr>
        <w:spacing w:before="100" w:beforeAutospacing="1" w:after="100" w:afterAutospacing="1"/>
        <w:jc w:val="both"/>
        <w:rPr>
          <w:sz w:val="24"/>
          <w:szCs w:val="24"/>
        </w:rPr>
      </w:pPr>
      <w:r w:rsidRPr="00BF692F">
        <w:rPr>
          <w:sz w:val="24"/>
          <w:szCs w:val="24"/>
        </w:rPr>
        <w:t>Это свойство позволяет определить, видим ли компонент на экране. Значением этого свойства управляют методы Show и Hide.</w:t>
      </w:r>
    </w:p>
    <w:p w:rsidR="0079210A" w:rsidRPr="00BF692F" w:rsidRDefault="0079210A" w:rsidP="0079210A">
      <w:pPr>
        <w:spacing w:before="100" w:beforeAutospacing="1" w:after="100" w:afterAutospacing="1"/>
        <w:jc w:val="both"/>
        <w:rPr>
          <w:sz w:val="24"/>
          <w:szCs w:val="24"/>
        </w:rPr>
      </w:pPr>
      <w:r w:rsidRPr="00BF692F">
        <w:rPr>
          <w:bCs/>
          <w:iCs/>
          <w:sz w:val="24"/>
          <w:szCs w:val="24"/>
        </w:rPr>
        <w:t>Свойство Width</w:t>
      </w:r>
    </w:p>
    <w:p w:rsidR="0079210A" w:rsidRPr="00BF692F" w:rsidRDefault="0079210A" w:rsidP="0079210A">
      <w:pPr>
        <w:spacing w:before="100" w:beforeAutospacing="1" w:after="100" w:afterAutospacing="1"/>
        <w:jc w:val="both"/>
        <w:rPr>
          <w:sz w:val="24"/>
          <w:szCs w:val="24"/>
        </w:rPr>
      </w:pPr>
      <w:r w:rsidRPr="00BF692F">
        <w:rPr>
          <w:sz w:val="24"/>
          <w:szCs w:val="24"/>
        </w:rPr>
        <w:t>Это свойство задает горизонтальный размер интерфейсного элемента или формы в пикселах.</w:t>
      </w:r>
    </w:p>
    <w:p w:rsidR="0079210A" w:rsidRPr="00BF692F" w:rsidRDefault="0079210A" w:rsidP="0079210A">
      <w:pPr>
        <w:tabs>
          <w:tab w:val="left" w:pos="900"/>
        </w:tabs>
        <w:jc w:val="both"/>
        <w:rPr>
          <w:sz w:val="24"/>
          <w:szCs w:val="24"/>
        </w:rPr>
      </w:pPr>
    </w:p>
    <w:p w:rsidR="0079210A" w:rsidRPr="00BF692F" w:rsidRDefault="0079210A" w:rsidP="0079210A">
      <w:pPr>
        <w:tabs>
          <w:tab w:val="left" w:pos="900"/>
        </w:tabs>
        <w:ind w:firstLine="709"/>
        <w:jc w:val="both"/>
        <w:rPr>
          <w:sz w:val="24"/>
          <w:szCs w:val="24"/>
        </w:rPr>
      </w:pPr>
      <w:r w:rsidRPr="00BF692F">
        <w:rPr>
          <w:b/>
          <w:sz w:val="24"/>
          <w:szCs w:val="24"/>
        </w:rPr>
        <w:t>Тема № 5.</w:t>
      </w:r>
      <w:r w:rsidRPr="00BF692F">
        <w:rPr>
          <w:sz w:val="24"/>
          <w:szCs w:val="24"/>
        </w:rPr>
        <w:t xml:space="preserve"> Создание модульных программ, элементы теории модульного программирования; Создание новых компонент. Работа с базами данных.</w:t>
      </w:r>
    </w:p>
    <w:p w:rsidR="0079210A" w:rsidRPr="00BF692F" w:rsidRDefault="0079210A" w:rsidP="0079210A">
      <w:pPr>
        <w:spacing w:before="100" w:beforeAutospacing="1" w:after="100" w:afterAutospacing="1"/>
        <w:jc w:val="both"/>
        <w:rPr>
          <w:sz w:val="24"/>
          <w:szCs w:val="24"/>
        </w:rPr>
      </w:pPr>
      <w:r w:rsidRPr="00BF692F">
        <w:rPr>
          <w:bCs/>
          <w:sz w:val="24"/>
          <w:szCs w:val="24"/>
        </w:rPr>
        <w:t>Модульное программирование</w:t>
      </w:r>
      <w:r w:rsidRPr="00BF692F">
        <w:rPr>
          <w:sz w:val="24"/>
          <w:szCs w:val="24"/>
        </w:rPr>
        <w:t xml:space="preserve"> основано на понятии </w:t>
      </w:r>
      <w:r w:rsidRPr="00BF692F">
        <w:rPr>
          <w:bCs/>
          <w:sz w:val="24"/>
          <w:szCs w:val="24"/>
        </w:rPr>
        <w:t>модуля</w:t>
      </w:r>
      <w:r w:rsidRPr="00BF692F">
        <w:rPr>
          <w:sz w:val="24"/>
          <w:szCs w:val="24"/>
        </w:rPr>
        <w:t xml:space="preserve"> – логически взаимосвязанной совокупности функциональных элементов, оформленных в виде отдельных программных модулей.</w:t>
      </w:r>
    </w:p>
    <w:p w:rsidR="0079210A" w:rsidRPr="00BF692F" w:rsidRDefault="0079210A" w:rsidP="0079210A">
      <w:pPr>
        <w:jc w:val="both"/>
        <w:rPr>
          <w:sz w:val="24"/>
          <w:szCs w:val="24"/>
        </w:rPr>
      </w:pPr>
      <w:r w:rsidRPr="00BF692F">
        <w:rPr>
          <w:bCs/>
          <w:sz w:val="24"/>
          <w:szCs w:val="24"/>
        </w:rPr>
        <w:t>Модуль характеризуют:</w:t>
      </w:r>
    </w:p>
    <w:p w:rsidR="0079210A" w:rsidRPr="00BF692F" w:rsidRDefault="0079210A" w:rsidP="0079210A">
      <w:pPr>
        <w:jc w:val="both"/>
        <w:rPr>
          <w:sz w:val="24"/>
          <w:szCs w:val="24"/>
        </w:rPr>
      </w:pPr>
      <w:r w:rsidRPr="00BF692F">
        <w:rPr>
          <w:bCs/>
          <w:sz w:val="24"/>
          <w:szCs w:val="24"/>
        </w:rPr>
        <w:t>– один вход и один выход</w:t>
      </w:r>
      <w:r w:rsidRPr="00BF692F">
        <w:rPr>
          <w:sz w:val="24"/>
          <w:szCs w:val="24"/>
        </w:rPr>
        <w:t xml:space="preserve"> – на входе программный модуль получает определенный набор исходных данных, выполняет содержательную обработку и возвращает один набор результатных данных, т.е. реализуется стандартный принцип IPO – </w:t>
      </w:r>
      <w:r w:rsidRPr="00BF692F">
        <w:rPr>
          <w:i/>
          <w:iCs/>
          <w:sz w:val="24"/>
          <w:szCs w:val="24"/>
        </w:rPr>
        <w:t>вход–процесс–выход</w:t>
      </w:r>
      <w:r w:rsidRPr="00BF692F">
        <w:rPr>
          <w:sz w:val="24"/>
          <w:szCs w:val="24"/>
        </w:rPr>
        <w:t>;</w:t>
      </w:r>
    </w:p>
    <w:p w:rsidR="0079210A" w:rsidRPr="00BF692F" w:rsidRDefault="0079210A" w:rsidP="0079210A">
      <w:pPr>
        <w:jc w:val="both"/>
        <w:rPr>
          <w:sz w:val="24"/>
          <w:szCs w:val="24"/>
        </w:rPr>
      </w:pPr>
      <w:r w:rsidRPr="00BF692F">
        <w:rPr>
          <w:bCs/>
          <w:sz w:val="24"/>
          <w:szCs w:val="24"/>
        </w:rPr>
        <w:t>– функциональная завершенность</w:t>
      </w:r>
      <w:r w:rsidRPr="00BF692F">
        <w:rPr>
          <w:sz w:val="24"/>
          <w:szCs w:val="24"/>
        </w:rPr>
        <w:t xml:space="preserve"> – модуль выполняет перечень регламентированных операций для реализации каждой отдельной функции в полном составе, достаточных для завершения начатой обработки;</w:t>
      </w:r>
    </w:p>
    <w:p w:rsidR="0079210A" w:rsidRPr="00BF692F" w:rsidRDefault="0079210A" w:rsidP="0079210A">
      <w:pPr>
        <w:jc w:val="both"/>
        <w:rPr>
          <w:sz w:val="24"/>
          <w:szCs w:val="24"/>
        </w:rPr>
      </w:pPr>
      <w:r w:rsidRPr="00BF692F">
        <w:rPr>
          <w:bCs/>
          <w:sz w:val="24"/>
          <w:szCs w:val="24"/>
        </w:rPr>
        <w:t>– логическая независимость</w:t>
      </w:r>
      <w:r w:rsidRPr="00BF692F">
        <w:rPr>
          <w:sz w:val="24"/>
          <w:szCs w:val="24"/>
        </w:rPr>
        <w:t xml:space="preserve"> – результат работы программного модуля зависит только от исходных данных, но не зависит от работы других модулей;</w:t>
      </w:r>
    </w:p>
    <w:p w:rsidR="0079210A" w:rsidRPr="00BF692F" w:rsidRDefault="0079210A" w:rsidP="0079210A">
      <w:pPr>
        <w:jc w:val="both"/>
        <w:rPr>
          <w:sz w:val="24"/>
          <w:szCs w:val="24"/>
        </w:rPr>
      </w:pPr>
      <w:r w:rsidRPr="00BF692F">
        <w:rPr>
          <w:bCs/>
          <w:sz w:val="24"/>
          <w:szCs w:val="24"/>
        </w:rPr>
        <w:t>– слабые информационные связи</w:t>
      </w:r>
      <w:r w:rsidRPr="00BF692F">
        <w:rPr>
          <w:sz w:val="24"/>
          <w:szCs w:val="24"/>
        </w:rPr>
        <w:t xml:space="preserve"> с другими программными модулями – обмен информацией между модулями должен быть по возможности минимизирован.</w:t>
      </w:r>
    </w:p>
    <w:p w:rsidR="0079210A" w:rsidRPr="00BF692F" w:rsidRDefault="0079210A" w:rsidP="0079210A">
      <w:pPr>
        <w:spacing w:before="100" w:beforeAutospacing="1" w:after="100" w:afterAutospacing="1"/>
        <w:jc w:val="both"/>
        <w:rPr>
          <w:sz w:val="24"/>
          <w:szCs w:val="24"/>
        </w:rPr>
      </w:pPr>
      <w:r w:rsidRPr="00BF692F">
        <w:rPr>
          <w:sz w:val="24"/>
          <w:szCs w:val="24"/>
        </w:rPr>
        <w:t xml:space="preserve">Каждый модуль состоит из </w:t>
      </w:r>
      <w:r w:rsidRPr="00BF692F">
        <w:rPr>
          <w:bCs/>
          <w:sz w:val="24"/>
          <w:szCs w:val="24"/>
        </w:rPr>
        <w:t>спецификации</w:t>
      </w:r>
      <w:r w:rsidRPr="00BF692F">
        <w:rPr>
          <w:sz w:val="24"/>
          <w:szCs w:val="24"/>
        </w:rPr>
        <w:t xml:space="preserve"> и </w:t>
      </w:r>
      <w:r w:rsidRPr="00BF692F">
        <w:rPr>
          <w:bCs/>
          <w:sz w:val="24"/>
          <w:szCs w:val="24"/>
        </w:rPr>
        <w:t>тела</w:t>
      </w:r>
      <w:r w:rsidRPr="00BF692F">
        <w:rPr>
          <w:sz w:val="24"/>
          <w:szCs w:val="24"/>
        </w:rPr>
        <w:t xml:space="preserve">. </w:t>
      </w:r>
      <w:r w:rsidRPr="00BF692F">
        <w:rPr>
          <w:bCs/>
          <w:sz w:val="24"/>
          <w:szCs w:val="24"/>
        </w:rPr>
        <w:t>Спецификации</w:t>
      </w:r>
      <w:r w:rsidRPr="00BF692F">
        <w:rPr>
          <w:sz w:val="24"/>
          <w:szCs w:val="24"/>
        </w:rPr>
        <w:t xml:space="preserve"> определяют правила использования модуля, а </w:t>
      </w:r>
      <w:r w:rsidRPr="00BF692F">
        <w:rPr>
          <w:bCs/>
          <w:sz w:val="24"/>
          <w:szCs w:val="24"/>
        </w:rPr>
        <w:t>тело</w:t>
      </w:r>
      <w:r w:rsidRPr="00BF692F">
        <w:rPr>
          <w:sz w:val="24"/>
          <w:szCs w:val="24"/>
        </w:rPr>
        <w:t xml:space="preserve"> – способ реализации процесса обработки.</w:t>
      </w:r>
    </w:p>
    <w:p w:rsidR="0079210A" w:rsidRPr="00BF692F" w:rsidRDefault="0079210A" w:rsidP="0079210A">
      <w:pPr>
        <w:spacing w:before="100" w:beforeAutospacing="1" w:after="100" w:afterAutospacing="1"/>
        <w:jc w:val="both"/>
        <w:rPr>
          <w:sz w:val="24"/>
          <w:szCs w:val="24"/>
        </w:rPr>
      </w:pPr>
      <w:r w:rsidRPr="00BF692F">
        <w:rPr>
          <w:i/>
          <w:iCs/>
          <w:sz w:val="24"/>
          <w:szCs w:val="24"/>
        </w:rPr>
        <w:t>Принципы модульного программирования программных продуктов во многом сходны с принципами нисходящего проектирования.</w:t>
      </w:r>
      <w:r w:rsidRPr="00BF692F">
        <w:rPr>
          <w:sz w:val="24"/>
          <w:szCs w:val="24"/>
        </w:rPr>
        <w:t xml:space="preserve"> Сначала определяются состав и подчиненность функций, а затем – набор программных модулей, реализующих эти функции.</w:t>
      </w:r>
    </w:p>
    <w:p w:rsidR="0079210A" w:rsidRPr="00BF692F" w:rsidRDefault="0079210A" w:rsidP="0079210A">
      <w:pPr>
        <w:spacing w:before="100" w:beforeAutospacing="1" w:after="100" w:afterAutospacing="1"/>
        <w:jc w:val="both"/>
        <w:rPr>
          <w:sz w:val="24"/>
          <w:szCs w:val="24"/>
        </w:rPr>
      </w:pPr>
      <w:r w:rsidRPr="00BF692F">
        <w:rPr>
          <w:sz w:val="24"/>
          <w:szCs w:val="24"/>
        </w:rPr>
        <w:t>Однотипные функции реализуются одними и теми же модулями. Функция верхнего уров</w:t>
      </w:r>
      <w:r w:rsidRPr="00BF692F">
        <w:rPr>
          <w:sz w:val="24"/>
          <w:szCs w:val="24"/>
        </w:rPr>
        <w:lastRenderedPageBreak/>
        <w:t>ня обеспечивается главным модулем; он управляет выполнением нижестоящих функций, которым соответствуют подчиненные модули.</w:t>
      </w:r>
    </w:p>
    <w:p w:rsidR="0079210A" w:rsidRPr="00BF692F" w:rsidRDefault="0079210A" w:rsidP="0079210A">
      <w:pPr>
        <w:jc w:val="both"/>
        <w:rPr>
          <w:sz w:val="24"/>
          <w:szCs w:val="24"/>
        </w:rPr>
      </w:pPr>
      <w:r w:rsidRPr="00BF692F">
        <w:rPr>
          <w:sz w:val="24"/>
          <w:szCs w:val="24"/>
        </w:rPr>
        <w:t>При определении набора модулей, реализующих функции конкретного алгоритма, необходимо учитывать следующее:</w:t>
      </w:r>
    </w:p>
    <w:p w:rsidR="0079210A" w:rsidRPr="00BF692F" w:rsidRDefault="0079210A" w:rsidP="0079210A">
      <w:pPr>
        <w:jc w:val="both"/>
        <w:rPr>
          <w:sz w:val="24"/>
          <w:szCs w:val="24"/>
        </w:rPr>
      </w:pPr>
      <w:r w:rsidRPr="00BF692F">
        <w:rPr>
          <w:sz w:val="24"/>
          <w:szCs w:val="24"/>
        </w:rPr>
        <w:t>– каждый модуль вызывается на выполнение вышестоящим модулем и, закончив работу, возвращает работу вызвавшему его модулю;</w:t>
      </w:r>
    </w:p>
    <w:p w:rsidR="0079210A" w:rsidRPr="00BF692F" w:rsidRDefault="0079210A" w:rsidP="0079210A">
      <w:pPr>
        <w:jc w:val="both"/>
        <w:rPr>
          <w:sz w:val="24"/>
          <w:szCs w:val="24"/>
        </w:rPr>
      </w:pPr>
      <w:r w:rsidRPr="00BF692F">
        <w:rPr>
          <w:sz w:val="24"/>
          <w:szCs w:val="24"/>
        </w:rPr>
        <w:t>– принятие основных решений в алгоритм выносится на максимально «высокий» по иерархии уровень;</w:t>
      </w:r>
    </w:p>
    <w:p w:rsidR="0079210A" w:rsidRPr="00BF692F" w:rsidRDefault="0079210A" w:rsidP="0079210A">
      <w:pPr>
        <w:jc w:val="both"/>
        <w:rPr>
          <w:sz w:val="24"/>
          <w:szCs w:val="24"/>
        </w:rPr>
      </w:pPr>
      <w:r w:rsidRPr="00BF692F">
        <w:rPr>
          <w:sz w:val="24"/>
          <w:szCs w:val="24"/>
        </w:rPr>
        <w:t>– для использования одной и той же функции в разных местах алгоритма создается один модуль, который вызывается на выполнение по мере необходимости.</w:t>
      </w:r>
    </w:p>
    <w:p w:rsidR="0079210A" w:rsidRPr="00BF692F" w:rsidRDefault="0079210A" w:rsidP="0079210A">
      <w:pPr>
        <w:jc w:val="both"/>
        <w:rPr>
          <w:sz w:val="24"/>
          <w:szCs w:val="24"/>
        </w:rPr>
      </w:pPr>
      <w:r w:rsidRPr="00BF692F">
        <w:rPr>
          <w:sz w:val="24"/>
          <w:szCs w:val="24"/>
        </w:rPr>
        <w:t> </w:t>
      </w:r>
    </w:p>
    <w:p w:rsidR="0079210A" w:rsidRPr="00BF692F" w:rsidRDefault="0079210A" w:rsidP="0079210A">
      <w:pPr>
        <w:jc w:val="both"/>
        <w:rPr>
          <w:sz w:val="24"/>
          <w:szCs w:val="24"/>
        </w:rPr>
      </w:pPr>
      <w:r w:rsidRPr="00BF692F">
        <w:rPr>
          <w:sz w:val="24"/>
          <w:szCs w:val="24"/>
        </w:rPr>
        <w:t>Состав и вид программных модулей, их назначение и характер использования в программе в значительной степени определяются инструментальными средствами. Например: применительно к средствам СУБД отдельными модулями могут быть:</w:t>
      </w:r>
    </w:p>
    <w:p w:rsidR="0079210A" w:rsidRPr="00BF692F" w:rsidRDefault="0079210A" w:rsidP="0079210A">
      <w:pPr>
        <w:jc w:val="both"/>
        <w:rPr>
          <w:sz w:val="24"/>
          <w:szCs w:val="24"/>
        </w:rPr>
      </w:pPr>
      <w:r w:rsidRPr="00BF692F">
        <w:rPr>
          <w:sz w:val="24"/>
          <w:szCs w:val="24"/>
        </w:rPr>
        <w:t>– экранные формы ввода и/или редактирования информации базы данных;</w:t>
      </w:r>
    </w:p>
    <w:p w:rsidR="0079210A" w:rsidRPr="00BF692F" w:rsidRDefault="0079210A" w:rsidP="0079210A">
      <w:pPr>
        <w:jc w:val="both"/>
        <w:rPr>
          <w:sz w:val="24"/>
          <w:szCs w:val="24"/>
        </w:rPr>
      </w:pPr>
      <w:r w:rsidRPr="00BF692F">
        <w:rPr>
          <w:sz w:val="24"/>
          <w:szCs w:val="24"/>
        </w:rPr>
        <w:t>– отчеты генератора отчетов;</w:t>
      </w:r>
    </w:p>
    <w:p w:rsidR="0079210A" w:rsidRPr="00BF692F" w:rsidRDefault="0079210A" w:rsidP="0079210A">
      <w:pPr>
        <w:jc w:val="both"/>
        <w:rPr>
          <w:sz w:val="24"/>
          <w:szCs w:val="24"/>
        </w:rPr>
      </w:pPr>
      <w:r w:rsidRPr="00BF692F">
        <w:rPr>
          <w:sz w:val="24"/>
          <w:szCs w:val="24"/>
        </w:rPr>
        <w:t>– макросы;</w:t>
      </w:r>
    </w:p>
    <w:p w:rsidR="0079210A" w:rsidRPr="00BF692F" w:rsidRDefault="0079210A" w:rsidP="0079210A">
      <w:pPr>
        <w:jc w:val="both"/>
        <w:rPr>
          <w:sz w:val="24"/>
          <w:szCs w:val="24"/>
        </w:rPr>
      </w:pPr>
      <w:r w:rsidRPr="00BF692F">
        <w:rPr>
          <w:sz w:val="24"/>
          <w:szCs w:val="24"/>
        </w:rPr>
        <w:t>– стандартные процедуры обработки информации;</w:t>
      </w:r>
    </w:p>
    <w:p w:rsidR="0079210A" w:rsidRPr="00BF692F" w:rsidRDefault="0079210A" w:rsidP="0079210A">
      <w:pPr>
        <w:jc w:val="both"/>
        <w:rPr>
          <w:sz w:val="24"/>
          <w:szCs w:val="24"/>
        </w:rPr>
      </w:pPr>
      <w:r w:rsidRPr="00BF692F">
        <w:rPr>
          <w:sz w:val="24"/>
          <w:szCs w:val="24"/>
        </w:rPr>
        <w:t>– меню, обеспечивающее выбор функции обработки и др.</w:t>
      </w:r>
    </w:p>
    <w:p w:rsidR="0079210A" w:rsidRPr="00BF692F" w:rsidRDefault="0079210A" w:rsidP="0079210A">
      <w:pPr>
        <w:jc w:val="both"/>
        <w:rPr>
          <w:sz w:val="24"/>
          <w:szCs w:val="24"/>
        </w:rPr>
      </w:pPr>
      <w:r w:rsidRPr="00BF692F">
        <w:rPr>
          <w:sz w:val="24"/>
          <w:szCs w:val="24"/>
        </w:rPr>
        <w:t> </w:t>
      </w:r>
    </w:p>
    <w:p w:rsidR="0079210A" w:rsidRPr="00BF692F" w:rsidRDefault="0079210A" w:rsidP="0079210A">
      <w:pPr>
        <w:jc w:val="both"/>
        <w:rPr>
          <w:sz w:val="24"/>
          <w:szCs w:val="24"/>
        </w:rPr>
      </w:pPr>
      <w:r w:rsidRPr="00BF692F">
        <w:rPr>
          <w:bCs/>
          <w:sz w:val="24"/>
          <w:szCs w:val="24"/>
        </w:rPr>
        <w:t>Алгоритмы большой сложности обычно представляются с помощью схем двух видов:</w:t>
      </w:r>
    </w:p>
    <w:p w:rsidR="0079210A" w:rsidRPr="00BF692F" w:rsidRDefault="0079210A" w:rsidP="0079210A">
      <w:pPr>
        <w:jc w:val="both"/>
        <w:rPr>
          <w:sz w:val="24"/>
          <w:szCs w:val="24"/>
        </w:rPr>
      </w:pPr>
      <w:r w:rsidRPr="00BF692F">
        <w:rPr>
          <w:sz w:val="24"/>
          <w:szCs w:val="24"/>
        </w:rPr>
        <w:t>– обобщенной схемы алгоритма – раскрывает общий принцип функционирования алгоритма и основные логические связи между отдельными модулями на уровне обработки информации (ввод и редактирование данных, вычисления, печать результатов и т.п.);</w:t>
      </w:r>
    </w:p>
    <w:p w:rsidR="0079210A" w:rsidRPr="00BF692F" w:rsidRDefault="0079210A" w:rsidP="0079210A">
      <w:pPr>
        <w:jc w:val="both"/>
        <w:rPr>
          <w:sz w:val="24"/>
          <w:szCs w:val="24"/>
        </w:rPr>
      </w:pPr>
      <w:r w:rsidRPr="00BF692F">
        <w:rPr>
          <w:sz w:val="24"/>
          <w:szCs w:val="24"/>
        </w:rPr>
        <w:t>– детальной схемы алгоритма – представляет содержание каждого элемента обобщенной схемы с использованием управляющих структур в блок–схемах алгоритма, псевдокода либо алгоритмических языков высокого уровня.</w:t>
      </w:r>
    </w:p>
    <w:p w:rsidR="0079210A" w:rsidRPr="00BF692F" w:rsidRDefault="0079210A" w:rsidP="0079210A">
      <w:pPr>
        <w:jc w:val="both"/>
      </w:pPr>
    </w:p>
    <w:p w:rsidR="0079210A" w:rsidRPr="00BF692F" w:rsidRDefault="0079210A" w:rsidP="0079210A">
      <w:pPr>
        <w:tabs>
          <w:tab w:val="left" w:pos="900"/>
        </w:tabs>
        <w:jc w:val="both"/>
        <w:rPr>
          <w:sz w:val="24"/>
          <w:szCs w:val="24"/>
        </w:rPr>
      </w:pPr>
      <w:r w:rsidRPr="00BF692F">
        <w:rPr>
          <w:sz w:val="24"/>
          <w:szCs w:val="24"/>
        </w:rPr>
        <w:t xml:space="preserve">Работа с Базой Данных в </w:t>
      </w:r>
      <w:r w:rsidRPr="00BF692F">
        <w:rPr>
          <w:sz w:val="24"/>
          <w:szCs w:val="24"/>
          <w:lang w:val="en-US"/>
        </w:rPr>
        <w:t>Delphi</w:t>
      </w:r>
    </w:p>
    <w:p w:rsidR="0079210A" w:rsidRPr="00BF692F" w:rsidRDefault="0079210A" w:rsidP="0079210A">
      <w:pPr>
        <w:tabs>
          <w:tab w:val="left" w:pos="900"/>
        </w:tabs>
        <w:jc w:val="both"/>
        <w:rPr>
          <w:sz w:val="24"/>
          <w:szCs w:val="24"/>
        </w:rPr>
      </w:pPr>
      <w:r w:rsidRPr="00BF692F">
        <w:rPr>
          <w:sz w:val="24"/>
          <w:szCs w:val="24"/>
        </w:rPr>
        <w:t xml:space="preserve">Чтобы создать элементарное приложение в </w:t>
      </w:r>
      <w:r w:rsidRPr="00BF692F">
        <w:rPr>
          <w:sz w:val="24"/>
          <w:szCs w:val="24"/>
          <w:lang w:val="en-US"/>
        </w:rPr>
        <w:t>Delphi</w:t>
      </w:r>
      <w:r w:rsidRPr="00BF692F">
        <w:rPr>
          <w:sz w:val="24"/>
          <w:szCs w:val="24"/>
        </w:rPr>
        <w:t xml:space="preserve">работающее с БД требуется 2 основных компонента: </w:t>
      </w:r>
      <w:r w:rsidRPr="00BF692F">
        <w:rPr>
          <w:sz w:val="24"/>
          <w:szCs w:val="24"/>
          <w:lang w:val="en-US"/>
        </w:rPr>
        <w:t>Table</w:t>
      </w:r>
      <w:r w:rsidRPr="00BF692F">
        <w:rPr>
          <w:sz w:val="24"/>
          <w:szCs w:val="24"/>
        </w:rPr>
        <w:t xml:space="preserve"> и </w:t>
      </w:r>
      <w:r w:rsidRPr="00BF692F">
        <w:rPr>
          <w:sz w:val="24"/>
          <w:szCs w:val="24"/>
          <w:lang w:val="en-US"/>
        </w:rPr>
        <w:t>DataSource</w:t>
      </w:r>
      <w:r w:rsidRPr="00BF692F">
        <w:rPr>
          <w:sz w:val="24"/>
          <w:szCs w:val="24"/>
        </w:rPr>
        <w:t xml:space="preserve">, а также дополнительные компоненты элементов управления. Ниже приведенная схема наглядно объясняет взаимодействие приложения </w:t>
      </w:r>
      <w:r w:rsidRPr="00BF692F">
        <w:rPr>
          <w:sz w:val="24"/>
          <w:szCs w:val="24"/>
          <w:lang w:val="en-US"/>
        </w:rPr>
        <w:t>Delphi</w:t>
      </w:r>
      <w:r w:rsidRPr="00BF692F">
        <w:rPr>
          <w:sz w:val="24"/>
          <w:szCs w:val="24"/>
        </w:rPr>
        <w:t xml:space="preserve"> и базы данных.</w:t>
      </w:r>
      <w:r w:rsidRPr="00BF692F">
        <w:rPr>
          <w:sz w:val="24"/>
          <w:szCs w:val="24"/>
        </w:rPr>
        <w:cr/>
      </w:r>
    </w:p>
    <w:p w:rsidR="0079210A" w:rsidRPr="00BF692F" w:rsidRDefault="0079210A" w:rsidP="0079210A">
      <w:pPr>
        <w:tabs>
          <w:tab w:val="left" w:pos="900"/>
        </w:tabs>
        <w:jc w:val="both"/>
        <w:rPr>
          <w:sz w:val="24"/>
          <w:szCs w:val="24"/>
        </w:rPr>
      </w:pPr>
      <w:r w:rsidRPr="00BF692F">
        <w:rPr>
          <w:sz w:val="24"/>
          <w:szCs w:val="24"/>
        </w:rPr>
        <w:t xml:space="preserve">Объект </w:t>
      </w:r>
      <w:r w:rsidRPr="00BF692F">
        <w:rPr>
          <w:sz w:val="24"/>
          <w:szCs w:val="24"/>
          <w:lang w:val="en-US"/>
        </w:rPr>
        <w:t>Table</w:t>
      </w:r>
      <w:r w:rsidRPr="00BF692F">
        <w:rPr>
          <w:sz w:val="24"/>
          <w:szCs w:val="24"/>
        </w:rPr>
        <w:t xml:space="preserve"> соединяет ваше приложение </w:t>
      </w:r>
      <w:r w:rsidRPr="00BF692F">
        <w:rPr>
          <w:sz w:val="24"/>
          <w:szCs w:val="24"/>
          <w:lang w:val="en-US"/>
        </w:rPr>
        <w:t>Delphi</w:t>
      </w:r>
      <w:r w:rsidRPr="00BF692F">
        <w:rPr>
          <w:sz w:val="24"/>
          <w:szCs w:val="24"/>
        </w:rPr>
        <w:t xml:space="preserve"> с псевдонимом базы данных.</w:t>
      </w:r>
    </w:p>
    <w:p w:rsidR="0079210A" w:rsidRPr="00BF692F" w:rsidRDefault="0079210A" w:rsidP="0079210A">
      <w:pPr>
        <w:tabs>
          <w:tab w:val="left" w:pos="900"/>
        </w:tabs>
        <w:jc w:val="both"/>
        <w:rPr>
          <w:sz w:val="24"/>
          <w:szCs w:val="24"/>
        </w:rPr>
      </w:pPr>
      <w:r w:rsidRPr="00BF692F">
        <w:rPr>
          <w:sz w:val="24"/>
          <w:szCs w:val="24"/>
        </w:rPr>
        <w:t xml:space="preserve">Объект </w:t>
      </w:r>
      <w:r w:rsidRPr="00BF692F">
        <w:rPr>
          <w:sz w:val="24"/>
          <w:szCs w:val="24"/>
          <w:lang w:val="en-US"/>
        </w:rPr>
        <w:t>DataSource</w:t>
      </w:r>
      <w:r w:rsidRPr="00BF692F">
        <w:rPr>
          <w:sz w:val="24"/>
          <w:szCs w:val="24"/>
        </w:rPr>
        <w:t xml:space="preserve"> является посредником между </w:t>
      </w:r>
      <w:r w:rsidRPr="00BF692F">
        <w:rPr>
          <w:sz w:val="24"/>
          <w:szCs w:val="24"/>
          <w:lang w:val="en-US"/>
        </w:rPr>
        <w:t>Table</w:t>
      </w:r>
      <w:r w:rsidRPr="00BF692F">
        <w:rPr>
          <w:sz w:val="24"/>
          <w:szCs w:val="24"/>
        </w:rPr>
        <w:t xml:space="preserve"> и остальными объектами в программе. Он получает данные из</w:t>
      </w:r>
      <w:r w:rsidRPr="00BF692F">
        <w:rPr>
          <w:sz w:val="24"/>
          <w:szCs w:val="24"/>
          <w:lang w:val="en-US"/>
        </w:rPr>
        <w:t>Table</w:t>
      </w:r>
      <w:r w:rsidRPr="00BF692F">
        <w:rPr>
          <w:sz w:val="24"/>
          <w:szCs w:val="24"/>
        </w:rPr>
        <w:t xml:space="preserve"> и передаёт их объектам, и наоборот может передавать данные из объектов в БД также через </w:t>
      </w:r>
      <w:r w:rsidRPr="00BF692F">
        <w:rPr>
          <w:sz w:val="24"/>
          <w:szCs w:val="24"/>
          <w:lang w:val="en-US"/>
        </w:rPr>
        <w:t>Table</w:t>
      </w:r>
      <w:r w:rsidRPr="00BF692F">
        <w:rPr>
          <w:sz w:val="24"/>
          <w:szCs w:val="24"/>
        </w:rPr>
        <w:t>. Взаимодействие</w:t>
      </w:r>
      <w:r w:rsidRPr="00BF692F">
        <w:rPr>
          <w:sz w:val="24"/>
          <w:szCs w:val="24"/>
          <w:lang w:val="en-US"/>
        </w:rPr>
        <w:t>T</w:t>
      </w:r>
      <w:r w:rsidRPr="00BF692F">
        <w:rPr>
          <w:sz w:val="24"/>
          <w:szCs w:val="24"/>
        </w:rPr>
        <w:t xml:space="preserve"> </w:t>
      </w:r>
      <w:r w:rsidRPr="00BF692F">
        <w:rPr>
          <w:sz w:val="24"/>
          <w:szCs w:val="24"/>
          <w:lang w:val="en-US"/>
        </w:rPr>
        <w:t>able</w:t>
      </w:r>
      <w:r w:rsidRPr="00BF692F">
        <w:rPr>
          <w:sz w:val="24"/>
          <w:szCs w:val="24"/>
        </w:rPr>
        <w:t xml:space="preserve"> и </w:t>
      </w:r>
      <w:r w:rsidRPr="00BF692F">
        <w:rPr>
          <w:sz w:val="24"/>
          <w:szCs w:val="24"/>
          <w:lang w:val="en-US"/>
        </w:rPr>
        <w:t>DataSource</w:t>
      </w:r>
      <w:r w:rsidRPr="00BF692F">
        <w:rPr>
          <w:sz w:val="24"/>
          <w:szCs w:val="24"/>
        </w:rPr>
        <w:t xml:space="preserve"> координируется программой </w:t>
      </w:r>
      <w:r w:rsidRPr="00BF692F">
        <w:rPr>
          <w:sz w:val="24"/>
          <w:szCs w:val="24"/>
          <w:lang w:val="en-US"/>
        </w:rPr>
        <w:t>BDE</w:t>
      </w:r>
      <w:r w:rsidRPr="00BF692F">
        <w:rPr>
          <w:sz w:val="24"/>
          <w:szCs w:val="24"/>
        </w:rPr>
        <w:t>, которая производит операции чтения и записи БД в нужном формате.</w:t>
      </w:r>
    </w:p>
    <w:p w:rsidR="0079210A" w:rsidRPr="00BF692F" w:rsidRDefault="0079210A" w:rsidP="0079210A">
      <w:pPr>
        <w:tabs>
          <w:tab w:val="left" w:pos="900"/>
        </w:tabs>
        <w:jc w:val="both"/>
        <w:rPr>
          <w:sz w:val="24"/>
          <w:szCs w:val="24"/>
        </w:rPr>
      </w:pPr>
      <w:r w:rsidRPr="00BF692F">
        <w:rPr>
          <w:sz w:val="24"/>
          <w:szCs w:val="24"/>
        </w:rPr>
        <w:t xml:space="preserve">Объекты элементов управления данными в БД </w:t>
      </w:r>
      <w:r w:rsidRPr="00BF692F">
        <w:rPr>
          <w:sz w:val="24"/>
          <w:szCs w:val="24"/>
          <w:lang w:val="en-US"/>
        </w:rPr>
        <w:t>DBNavigator</w:t>
      </w:r>
      <w:r w:rsidRPr="00BF692F">
        <w:rPr>
          <w:sz w:val="24"/>
          <w:szCs w:val="24"/>
        </w:rPr>
        <w:t xml:space="preserve"> </w:t>
      </w:r>
      <w:r w:rsidRPr="00BF692F">
        <w:rPr>
          <w:sz w:val="24"/>
          <w:szCs w:val="24"/>
          <w:lang w:val="en-US"/>
        </w:rPr>
        <w:t>DBGird</w:t>
      </w:r>
      <w:r w:rsidRPr="00BF692F">
        <w:rPr>
          <w:sz w:val="24"/>
          <w:szCs w:val="24"/>
        </w:rPr>
        <w:t xml:space="preserve"> и т.д. через </w:t>
      </w:r>
      <w:r w:rsidRPr="00BF692F">
        <w:rPr>
          <w:sz w:val="24"/>
          <w:szCs w:val="24"/>
          <w:lang w:val="en-US"/>
        </w:rPr>
        <w:t>DataSource</w:t>
      </w:r>
      <w:r w:rsidRPr="00BF692F">
        <w:rPr>
          <w:sz w:val="24"/>
          <w:szCs w:val="24"/>
        </w:rPr>
        <w:t xml:space="preserve"> могут получать и управлять информацией из БД.</w:t>
      </w:r>
    </w:p>
    <w:p w:rsidR="0079210A" w:rsidRPr="00BF692F" w:rsidRDefault="0079210A" w:rsidP="0079210A">
      <w:pPr>
        <w:tabs>
          <w:tab w:val="left" w:pos="900"/>
        </w:tabs>
        <w:jc w:val="both"/>
        <w:rPr>
          <w:sz w:val="24"/>
          <w:szCs w:val="24"/>
        </w:rPr>
      </w:pPr>
      <w:r w:rsidRPr="00BF692F">
        <w:rPr>
          <w:sz w:val="24"/>
          <w:szCs w:val="24"/>
          <w:lang w:val="en-US"/>
        </w:rPr>
        <w:t>DBGrid</w:t>
      </w:r>
      <w:r w:rsidRPr="00BF692F">
        <w:rPr>
          <w:sz w:val="24"/>
          <w:szCs w:val="24"/>
        </w:rPr>
        <w:t xml:space="preserve"> – это таблица для отображения базы данных в табличном виде.</w:t>
      </w:r>
    </w:p>
    <w:p w:rsidR="0079210A" w:rsidRPr="00BF692F" w:rsidRDefault="0079210A" w:rsidP="0079210A">
      <w:pPr>
        <w:tabs>
          <w:tab w:val="left" w:pos="900"/>
        </w:tabs>
        <w:jc w:val="both"/>
        <w:rPr>
          <w:sz w:val="24"/>
          <w:szCs w:val="24"/>
        </w:rPr>
      </w:pPr>
    </w:p>
    <w:p w:rsidR="0079210A" w:rsidRPr="00BF692F" w:rsidRDefault="0079210A" w:rsidP="0079210A">
      <w:pPr>
        <w:tabs>
          <w:tab w:val="left" w:pos="900"/>
        </w:tabs>
        <w:jc w:val="both"/>
        <w:rPr>
          <w:sz w:val="24"/>
          <w:szCs w:val="24"/>
        </w:rPr>
      </w:pPr>
    </w:p>
    <w:p w:rsidR="00177812" w:rsidRPr="00BF692F" w:rsidRDefault="00177812" w:rsidP="0079210A">
      <w:pPr>
        <w:tabs>
          <w:tab w:val="left" w:pos="900"/>
        </w:tabs>
        <w:ind w:firstLine="709"/>
        <w:jc w:val="both"/>
        <w:rPr>
          <w:b/>
          <w:sz w:val="24"/>
          <w:szCs w:val="24"/>
        </w:rPr>
      </w:pPr>
    </w:p>
    <w:p w:rsidR="0079210A" w:rsidRPr="00BF692F" w:rsidRDefault="0079210A" w:rsidP="0079210A">
      <w:pPr>
        <w:tabs>
          <w:tab w:val="left" w:pos="900"/>
        </w:tabs>
        <w:ind w:firstLine="709"/>
        <w:jc w:val="both"/>
        <w:rPr>
          <w:sz w:val="24"/>
          <w:szCs w:val="24"/>
        </w:rPr>
      </w:pPr>
      <w:r w:rsidRPr="00BF692F">
        <w:rPr>
          <w:b/>
          <w:sz w:val="24"/>
          <w:szCs w:val="24"/>
        </w:rPr>
        <w:t>Тема № 6.</w:t>
      </w:r>
      <w:r w:rsidRPr="00BF692F">
        <w:rPr>
          <w:sz w:val="24"/>
          <w:szCs w:val="24"/>
        </w:rPr>
        <w:t xml:space="preserve"> </w:t>
      </w:r>
      <w:r w:rsidRPr="00BF692F">
        <w:rPr>
          <w:sz w:val="24"/>
          <w:szCs w:val="24"/>
          <w:shd w:val="clear" w:color="auto" w:fill="FCFCFC"/>
        </w:rPr>
        <w:t>Разработка Windows-приложений на основе Visual C#</w:t>
      </w:r>
      <w:r w:rsidRPr="00BF692F">
        <w:rPr>
          <w:sz w:val="24"/>
          <w:szCs w:val="24"/>
        </w:rPr>
        <w:t>.</w:t>
      </w:r>
    </w:p>
    <w:p w:rsidR="0079210A" w:rsidRPr="00BF692F" w:rsidRDefault="0079210A" w:rsidP="0079210A">
      <w:pPr>
        <w:tabs>
          <w:tab w:val="left" w:pos="900"/>
        </w:tabs>
        <w:jc w:val="both"/>
        <w:rPr>
          <w:sz w:val="24"/>
          <w:szCs w:val="24"/>
        </w:rPr>
      </w:pPr>
    </w:p>
    <w:p w:rsidR="0079210A" w:rsidRPr="00BF692F" w:rsidRDefault="0079210A" w:rsidP="0079210A">
      <w:pPr>
        <w:jc w:val="both"/>
        <w:rPr>
          <w:sz w:val="24"/>
          <w:szCs w:val="24"/>
        </w:rPr>
      </w:pPr>
      <w:r w:rsidRPr="00BF692F">
        <w:rPr>
          <w:sz w:val="24"/>
          <w:szCs w:val="24"/>
        </w:rPr>
        <w:t>Введение в Windows-формы.</w:t>
      </w:r>
    </w:p>
    <w:p w:rsidR="0079210A" w:rsidRPr="00BF692F" w:rsidRDefault="0079210A" w:rsidP="0079210A">
      <w:pPr>
        <w:jc w:val="both"/>
        <w:rPr>
          <w:sz w:val="24"/>
          <w:szCs w:val="24"/>
        </w:rPr>
      </w:pPr>
      <w:r w:rsidRPr="00BF692F">
        <w:rPr>
          <w:sz w:val="24"/>
          <w:szCs w:val="24"/>
        </w:rPr>
        <w:t>Работа с элементами управления.</w:t>
      </w:r>
    </w:p>
    <w:p w:rsidR="0079210A" w:rsidRPr="00BF692F" w:rsidRDefault="0079210A" w:rsidP="0079210A">
      <w:pPr>
        <w:jc w:val="both"/>
        <w:rPr>
          <w:sz w:val="24"/>
          <w:szCs w:val="24"/>
        </w:rPr>
      </w:pPr>
      <w:r w:rsidRPr="00BF692F">
        <w:rPr>
          <w:sz w:val="24"/>
          <w:szCs w:val="24"/>
        </w:rPr>
        <w:t>Работа с данными.</w:t>
      </w:r>
    </w:p>
    <w:p w:rsidR="0079210A" w:rsidRPr="00BF692F" w:rsidRDefault="0079210A" w:rsidP="0079210A">
      <w:pPr>
        <w:jc w:val="both"/>
        <w:rPr>
          <w:sz w:val="24"/>
          <w:szCs w:val="24"/>
        </w:rPr>
      </w:pPr>
      <w:r w:rsidRPr="00BF692F">
        <w:rPr>
          <w:sz w:val="24"/>
          <w:szCs w:val="24"/>
        </w:rPr>
        <w:lastRenderedPageBreak/>
        <w:t>Использование библиотек кода в Windows-формах.</w:t>
      </w:r>
    </w:p>
    <w:p w:rsidR="0079210A" w:rsidRPr="00BF692F" w:rsidRDefault="0079210A" w:rsidP="0079210A">
      <w:pPr>
        <w:jc w:val="both"/>
        <w:rPr>
          <w:sz w:val="24"/>
          <w:szCs w:val="24"/>
        </w:rPr>
      </w:pPr>
      <w:r w:rsidRPr="00BF692F">
        <w:rPr>
          <w:sz w:val="24"/>
          <w:szCs w:val="24"/>
        </w:rPr>
        <w:t>Работа с печатью и изображениями.</w:t>
      </w:r>
    </w:p>
    <w:p w:rsidR="0079210A" w:rsidRPr="00BF692F" w:rsidRDefault="0079210A" w:rsidP="0079210A">
      <w:pPr>
        <w:jc w:val="both"/>
        <w:rPr>
          <w:sz w:val="24"/>
          <w:szCs w:val="24"/>
        </w:rPr>
      </w:pPr>
      <w:r w:rsidRPr="00BF692F">
        <w:rPr>
          <w:sz w:val="24"/>
          <w:szCs w:val="24"/>
        </w:rPr>
        <w:t>Асинхронное программирование.</w:t>
      </w:r>
    </w:p>
    <w:p w:rsidR="0079210A" w:rsidRPr="00BF692F" w:rsidRDefault="0079210A" w:rsidP="0079210A">
      <w:pPr>
        <w:jc w:val="both"/>
        <w:rPr>
          <w:sz w:val="24"/>
          <w:szCs w:val="24"/>
        </w:rPr>
      </w:pPr>
      <w:r w:rsidRPr="00BF692F">
        <w:rPr>
          <w:sz w:val="24"/>
          <w:szCs w:val="24"/>
        </w:rPr>
        <w:t>Справочные материалы. Перевод приложений. Специальные возможности.</w:t>
      </w:r>
    </w:p>
    <w:p w:rsidR="0079210A" w:rsidRPr="00BF692F" w:rsidRDefault="0079210A" w:rsidP="0079210A">
      <w:pPr>
        <w:jc w:val="both"/>
        <w:rPr>
          <w:sz w:val="24"/>
          <w:szCs w:val="24"/>
        </w:rPr>
      </w:pPr>
      <w:r w:rsidRPr="00BF692F">
        <w:rPr>
          <w:sz w:val="24"/>
          <w:szCs w:val="24"/>
        </w:rPr>
        <w:t>Создание пакетов установки.</w:t>
      </w:r>
    </w:p>
    <w:p w:rsidR="0079210A" w:rsidRPr="00BF692F" w:rsidRDefault="0079210A" w:rsidP="0079210A">
      <w:pPr>
        <w:jc w:val="both"/>
        <w:rPr>
          <w:sz w:val="24"/>
          <w:szCs w:val="24"/>
        </w:rPr>
      </w:pPr>
      <w:r w:rsidRPr="00BF692F">
        <w:rPr>
          <w:sz w:val="24"/>
          <w:szCs w:val="24"/>
        </w:rPr>
        <w:t>Безопасность Windows-форм.</w:t>
      </w:r>
    </w:p>
    <w:p w:rsidR="00DD2733" w:rsidRPr="00BF692F" w:rsidRDefault="00DD2733" w:rsidP="00A76E53">
      <w:pPr>
        <w:tabs>
          <w:tab w:val="left" w:pos="900"/>
        </w:tabs>
        <w:ind w:firstLine="709"/>
        <w:jc w:val="both"/>
        <w:rPr>
          <w:sz w:val="24"/>
          <w:szCs w:val="24"/>
        </w:rPr>
      </w:pPr>
    </w:p>
    <w:p w:rsidR="003A71E4" w:rsidRPr="00BF692F" w:rsidRDefault="00F803A3" w:rsidP="00F803A3">
      <w:pPr>
        <w:tabs>
          <w:tab w:val="left" w:pos="900"/>
        </w:tabs>
        <w:ind w:firstLine="709"/>
        <w:jc w:val="both"/>
        <w:rPr>
          <w:b/>
          <w:sz w:val="24"/>
          <w:szCs w:val="24"/>
        </w:rPr>
      </w:pPr>
      <w:r w:rsidRPr="00BF692F">
        <w:rPr>
          <w:b/>
          <w:sz w:val="24"/>
          <w:szCs w:val="24"/>
        </w:rPr>
        <w:t>6. Перечень учебно-методического обеспечения для самостоятельной работы обучающихся по дисциплине</w:t>
      </w:r>
    </w:p>
    <w:p w:rsidR="00712494" w:rsidRPr="00BF692F" w:rsidRDefault="003A57B5" w:rsidP="00EB687C">
      <w:pPr>
        <w:pStyle w:val="a4"/>
        <w:numPr>
          <w:ilvl w:val="0"/>
          <w:numId w:val="5"/>
        </w:numPr>
        <w:jc w:val="both"/>
        <w:rPr>
          <w:rFonts w:ascii="Times New Roman" w:hAnsi="Times New Roman"/>
          <w:sz w:val="24"/>
          <w:szCs w:val="24"/>
        </w:rPr>
      </w:pPr>
      <w:r w:rsidRPr="00BF692F">
        <w:rPr>
          <w:rFonts w:ascii="Times New Roman" w:hAnsi="Times New Roman"/>
          <w:sz w:val="24"/>
          <w:szCs w:val="24"/>
        </w:rPr>
        <w:t>Методические указания  для обучающихся по освоению дисциплины «</w:t>
      </w:r>
      <w:r w:rsidR="00043BEE" w:rsidRPr="00BF692F">
        <w:rPr>
          <w:rFonts w:ascii="Times New Roman" w:hAnsi="Times New Roman"/>
          <w:bCs/>
          <w:sz w:val="24"/>
          <w:szCs w:val="24"/>
        </w:rPr>
        <w:t>Разработка программных приложений и интерфейсов</w:t>
      </w:r>
      <w:r w:rsidRPr="00BF692F">
        <w:rPr>
          <w:rFonts w:ascii="Times New Roman" w:hAnsi="Times New Roman"/>
          <w:sz w:val="24"/>
          <w:szCs w:val="24"/>
        </w:rPr>
        <w:t>»/</w:t>
      </w:r>
      <w:r w:rsidR="00516F43" w:rsidRPr="00BF692F">
        <w:rPr>
          <w:rFonts w:ascii="Times New Roman" w:hAnsi="Times New Roman"/>
          <w:sz w:val="24"/>
          <w:szCs w:val="24"/>
        </w:rPr>
        <w:t xml:space="preserve"> </w:t>
      </w:r>
      <w:r w:rsidRPr="00BF692F">
        <w:rPr>
          <w:rFonts w:ascii="Times New Roman" w:hAnsi="Times New Roman"/>
          <w:sz w:val="24"/>
          <w:szCs w:val="24"/>
        </w:rPr>
        <w:t xml:space="preserve">Э.Б. Хвецкович. </w:t>
      </w:r>
      <w:r w:rsidR="00920199" w:rsidRPr="00BF692F">
        <w:rPr>
          <w:rFonts w:ascii="Times New Roman" w:hAnsi="Times New Roman"/>
          <w:sz w:val="24"/>
          <w:szCs w:val="24"/>
        </w:rPr>
        <w:t xml:space="preserve">– Омск: </w:t>
      </w:r>
      <w:r w:rsidRPr="00BF692F">
        <w:rPr>
          <w:rFonts w:ascii="Times New Roman" w:hAnsi="Times New Roman"/>
          <w:sz w:val="24"/>
          <w:szCs w:val="24"/>
        </w:rPr>
        <w:t>Изд-во Омской гуманитарной академии, 201</w:t>
      </w:r>
      <w:r w:rsidR="009C4947">
        <w:rPr>
          <w:rFonts w:ascii="Times New Roman" w:hAnsi="Times New Roman"/>
          <w:sz w:val="24"/>
          <w:szCs w:val="24"/>
        </w:rPr>
        <w:t>9</w:t>
      </w:r>
      <w:r w:rsidR="00920199" w:rsidRPr="00BF692F">
        <w:rPr>
          <w:rFonts w:ascii="Times New Roman" w:hAnsi="Times New Roman"/>
          <w:sz w:val="24"/>
          <w:szCs w:val="24"/>
        </w:rPr>
        <w:t xml:space="preserve">. </w:t>
      </w:r>
      <w:r w:rsidR="00E8105F" w:rsidRPr="00BF692F">
        <w:rPr>
          <w:rFonts w:ascii="Times New Roman" w:hAnsi="Times New Roman"/>
          <w:sz w:val="24"/>
          <w:szCs w:val="24"/>
        </w:rPr>
        <w:t>– 2</w:t>
      </w:r>
      <w:r w:rsidR="00B20634" w:rsidRPr="00BF692F">
        <w:rPr>
          <w:rFonts w:ascii="Times New Roman" w:hAnsi="Times New Roman"/>
          <w:sz w:val="24"/>
          <w:szCs w:val="24"/>
        </w:rPr>
        <w:t>3</w:t>
      </w:r>
      <w:r w:rsidR="00E8105F" w:rsidRPr="00BF692F">
        <w:rPr>
          <w:rFonts w:ascii="Times New Roman" w:hAnsi="Times New Roman"/>
          <w:sz w:val="24"/>
          <w:szCs w:val="24"/>
        </w:rPr>
        <w:t xml:space="preserve"> с.</w:t>
      </w:r>
    </w:p>
    <w:p w:rsidR="00E8105F" w:rsidRPr="00BF692F" w:rsidRDefault="00E8105F" w:rsidP="00E8105F">
      <w:pPr>
        <w:pStyle w:val="a4"/>
        <w:numPr>
          <w:ilvl w:val="0"/>
          <w:numId w:val="5"/>
        </w:numPr>
        <w:jc w:val="both"/>
        <w:rPr>
          <w:rFonts w:ascii="Times New Roman" w:hAnsi="Times New Roman"/>
          <w:sz w:val="24"/>
          <w:szCs w:val="24"/>
        </w:rPr>
      </w:pPr>
      <w:r w:rsidRPr="00BF692F">
        <w:rPr>
          <w:rFonts w:ascii="Times New Roman" w:hAnsi="Times New Roman"/>
          <w:sz w:val="24"/>
          <w:szCs w:val="24"/>
        </w:rPr>
        <w:t>Методические указания  по проведению практических занятий по учебной дисциплине «</w:t>
      </w:r>
      <w:r w:rsidRPr="00BF692F">
        <w:rPr>
          <w:rFonts w:ascii="Times New Roman" w:hAnsi="Times New Roman"/>
          <w:bCs/>
          <w:sz w:val="24"/>
          <w:szCs w:val="24"/>
        </w:rPr>
        <w:t>Разработка программных приложений и интерфейсов</w:t>
      </w:r>
      <w:r w:rsidRPr="00BF692F">
        <w:rPr>
          <w:rFonts w:ascii="Times New Roman" w:hAnsi="Times New Roman"/>
          <w:sz w:val="24"/>
          <w:szCs w:val="24"/>
        </w:rPr>
        <w:t>»/ Э.Б. Хвецкович – Омск: Изд-во Омской гуманитарной академии, 201</w:t>
      </w:r>
      <w:r w:rsidR="0079210A" w:rsidRPr="00BF692F">
        <w:rPr>
          <w:rFonts w:ascii="Times New Roman" w:hAnsi="Times New Roman"/>
          <w:sz w:val="24"/>
          <w:szCs w:val="24"/>
        </w:rPr>
        <w:t>8</w:t>
      </w:r>
      <w:r w:rsidRPr="00BF692F">
        <w:rPr>
          <w:rFonts w:ascii="Times New Roman" w:hAnsi="Times New Roman"/>
          <w:sz w:val="24"/>
          <w:szCs w:val="24"/>
        </w:rPr>
        <w:t xml:space="preserve">. – </w:t>
      </w:r>
      <w:r w:rsidR="0071069E" w:rsidRPr="00BF692F">
        <w:rPr>
          <w:rFonts w:ascii="Times New Roman" w:hAnsi="Times New Roman"/>
          <w:sz w:val="24"/>
          <w:szCs w:val="24"/>
        </w:rPr>
        <w:t>50</w:t>
      </w:r>
      <w:r w:rsidRPr="00BF692F">
        <w:rPr>
          <w:rFonts w:ascii="Times New Roman" w:hAnsi="Times New Roman"/>
          <w:sz w:val="24"/>
          <w:szCs w:val="24"/>
        </w:rPr>
        <w:t xml:space="preserve"> с.</w:t>
      </w:r>
    </w:p>
    <w:p w:rsidR="00712494" w:rsidRPr="00BF692F" w:rsidRDefault="00712494" w:rsidP="00712494">
      <w:pPr>
        <w:pStyle w:val="a4"/>
        <w:numPr>
          <w:ilvl w:val="0"/>
          <w:numId w:val="5"/>
        </w:numPr>
        <w:jc w:val="both"/>
        <w:rPr>
          <w:rFonts w:ascii="Times New Roman" w:hAnsi="Times New Roman"/>
          <w:sz w:val="24"/>
          <w:szCs w:val="24"/>
        </w:rPr>
      </w:pPr>
      <w:r w:rsidRPr="00BF692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12494" w:rsidRPr="00BF692F" w:rsidRDefault="0079210A" w:rsidP="00712494">
      <w:pPr>
        <w:pStyle w:val="a4"/>
        <w:numPr>
          <w:ilvl w:val="0"/>
          <w:numId w:val="5"/>
        </w:numPr>
        <w:jc w:val="both"/>
        <w:rPr>
          <w:rFonts w:ascii="Times New Roman" w:hAnsi="Times New Roman"/>
          <w:sz w:val="24"/>
          <w:szCs w:val="24"/>
        </w:rPr>
      </w:pPr>
      <w:r w:rsidRPr="00BF692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w:t>
      </w:r>
      <w:r w:rsidR="00FD177C" w:rsidRPr="00BF692F">
        <w:rPr>
          <w:rFonts w:ascii="Times New Roman" w:hAnsi="Times New Roman"/>
          <w:sz w:val="24"/>
          <w:szCs w:val="24"/>
        </w:rPr>
        <w:t>6</w:t>
      </w:r>
      <w:r w:rsidRPr="00BF692F">
        <w:rPr>
          <w:rFonts w:ascii="Times New Roman" w:hAnsi="Times New Roman"/>
          <w:sz w:val="24"/>
          <w:szCs w:val="24"/>
        </w:rPr>
        <w:t xml:space="preserve"> № 43в.</w:t>
      </w:r>
    </w:p>
    <w:p w:rsidR="00712494" w:rsidRPr="00BF692F" w:rsidRDefault="00712494" w:rsidP="00712494">
      <w:pPr>
        <w:pStyle w:val="a4"/>
        <w:numPr>
          <w:ilvl w:val="0"/>
          <w:numId w:val="5"/>
        </w:numPr>
        <w:spacing w:after="0"/>
        <w:jc w:val="both"/>
        <w:rPr>
          <w:rFonts w:ascii="Times New Roman" w:hAnsi="Times New Roman"/>
          <w:sz w:val="24"/>
          <w:szCs w:val="24"/>
        </w:rPr>
      </w:pPr>
      <w:r w:rsidRPr="00BF692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BF692F" w:rsidRDefault="00FD6763" w:rsidP="00705FB5">
      <w:pPr>
        <w:ind w:firstLine="709"/>
        <w:jc w:val="both"/>
        <w:rPr>
          <w:rFonts w:eastAsia="Calibri"/>
          <w:b/>
          <w:sz w:val="24"/>
          <w:szCs w:val="24"/>
        </w:rPr>
      </w:pPr>
    </w:p>
    <w:p w:rsidR="00785842" w:rsidRPr="00BF692F" w:rsidRDefault="00463AF5" w:rsidP="00705FB5">
      <w:pPr>
        <w:ind w:firstLine="709"/>
        <w:jc w:val="both"/>
        <w:rPr>
          <w:b/>
          <w:sz w:val="24"/>
          <w:szCs w:val="24"/>
        </w:rPr>
      </w:pPr>
      <w:r w:rsidRPr="00BF692F">
        <w:rPr>
          <w:b/>
          <w:sz w:val="24"/>
          <w:szCs w:val="24"/>
        </w:rPr>
        <w:t>7</w:t>
      </w:r>
      <w:r w:rsidR="007F4B97" w:rsidRPr="00BF692F">
        <w:rPr>
          <w:b/>
          <w:sz w:val="24"/>
          <w:szCs w:val="24"/>
        </w:rPr>
        <w:t>.</w:t>
      </w:r>
      <w:r w:rsidR="007865CB" w:rsidRPr="00BF692F">
        <w:rPr>
          <w:b/>
          <w:sz w:val="24"/>
          <w:szCs w:val="24"/>
        </w:rPr>
        <w:t xml:space="preserve"> </w:t>
      </w:r>
      <w:r w:rsidR="00785842" w:rsidRPr="00BF692F">
        <w:rPr>
          <w:b/>
          <w:sz w:val="24"/>
          <w:szCs w:val="24"/>
        </w:rPr>
        <w:t>Перечень основной и дополнительной учебной литературы, необходимой для освоения дисциплины</w:t>
      </w:r>
    </w:p>
    <w:p w:rsidR="0015108F" w:rsidRPr="00BF692F" w:rsidRDefault="0015108F" w:rsidP="0015108F">
      <w:pPr>
        <w:widowControl/>
        <w:tabs>
          <w:tab w:val="left" w:pos="406"/>
        </w:tabs>
        <w:autoSpaceDE/>
        <w:autoSpaceDN/>
        <w:adjustRightInd/>
        <w:ind w:firstLine="709"/>
        <w:jc w:val="both"/>
        <w:rPr>
          <w:b/>
          <w:bCs/>
          <w:i/>
          <w:sz w:val="24"/>
          <w:szCs w:val="24"/>
        </w:rPr>
      </w:pPr>
      <w:r w:rsidRPr="00BF692F">
        <w:rPr>
          <w:b/>
          <w:bCs/>
          <w:i/>
          <w:sz w:val="24"/>
          <w:szCs w:val="24"/>
        </w:rPr>
        <w:t>Основная:</w:t>
      </w:r>
    </w:p>
    <w:p w:rsidR="0015108F" w:rsidRPr="00BF692F" w:rsidRDefault="0015108F" w:rsidP="0015108F">
      <w:pPr>
        <w:pStyle w:val="a4"/>
        <w:numPr>
          <w:ilvl w:val="0"/>
          <w:numId w:val="7"/>
        </w:numPr>
        <w:spacing w:after="0" w:line="240" w:lineRule="auto"/>
        <w:jc w:val="both"/>
        <w:rPr>
          <w:rFonts w:ascii="Times New Roman" w:eastAsia="Times New Roman" w:hAnsi="Times New Roman"/>
          <w:sz w:val="24"/>
          <w:szCs w:val="24"/>
          <w:lang w:eastAsia="ru-RU"/>
        </w:rPr>
      </w:pPr>
      <w:r w:rsidRPr="00BF692F">
        <w:rPr>
          <w:rFonts w:ascii="Times New Roman" w:hAnsi="Times New Roman"/>
          <w:sz w:val="24"/>
          <w:szCs w:val="24"/>
          <w:shd w:val="clear" w:color="auto" w:fill="FCFCFC"/>
        </w:rPr>
        <w:t xml:space="preserve">Мейер Б. Основы объектно-ориентированного проектирования [Электронный ресурс] / Б. Мейер. — 2-е изд. — Электрон. текстовые данные. — М. : Интернет-Университет Информационных Технологий (ИНТУИТ), 2016. — 765 c. — 2227-8397. — Режим доступа: </w:t>
      </w:r>
      <w:hyperlink r:id="rId7" w:history="1">
        <w:r w:rsidR="00CA3362">
          <w:rPr>
            <w:rStyle w:val="a8"/>
            <w:rFonts w:ascii="Times New Roman" w:hAnsi="Times New Roman"/>
            <w:sz w:val="24"/>
            <w:szCs w:val="24"/>
            <w:shd w:val="clear" w:color="auto" w:fill="FCFCFC"/>
          </w:rPr>
          <w:t>http://www.iprbookshop.ru/73692.html</w:t>
        </w:r>
      </w:hyperlink>
    </w:p>
    <w:p w:rsidR="0015108F" w:rsidRPr="00BF692F" w:rsidRDefault="0015108F" w:rsidP="0015108F">
      <w:pPr>
        <w:pStyle w:val="a4"/>
        <w:numPr>
          <w:ilvl w:val="0"/>
          <w:numId w:val="7"/>
        </w:numPr>
        <w:spacing w:after="0" w:line="240" w:lineRule="auto"/>
        <w:jc w:val="both"/>
        <w:rPr>
          <w:rFonts w:ascii="Times New Roman" w:eastAsia="Times New Roman" w:hAnsi="Times New Roman"/>
          <w:sz w:val="24"/>
          <w:szCs w:val="24"/>
          <w:lang w:eastAsia="ru-RU"/>
        </w:rPr>
      </w:pPr>
      <w:r w:rsidRPr="00BF692F">
        <w:rPr>
          <w:rFonts w:ascii="Times New Roman" w:hAnsi="Times New Roman"/>
          <w:iCs/>
          <w:sz w:val="24"/>
          <w:szCs w:val="24"/>
        </w:rPr>
        <w:t xml:space="preserve">Нагаева, И. А. </w:t>
      </w:r>
      <w:r w:rsidRPr="00BF692F">
        <w:rPr>
          <w:rFonts w:ascii="Times New Roman" w:hAnsi="Times New Roman"/>
          <w:sz w:val="24"/>
          <w:szCs w:val="24"/>
        </w:rPr>
        <w:t xml:space="preserve">Программирование: delphi : учебное пособие для академического бакалавриата / И. А. Нагаева, И. А. Кузнецов ; под ред. И. А. Нагаевой. — М. : Издательство Юрайт, 2018. — 302 с. — (Серия : Бакалавр. Академический курс). — ISBN 978-5-534-07098-9. </w:t>
      </w:r>
      <w:r w:rsidRPr="00BF692F">
        <w:rPr>
          <w:rFonts w:ascii="Times New Roman" w:hAnsi="Times New Roman"/>
          <w:sz w:val="24"/>
          <w:szCs w:val="24"/>
          <w:shd w:val="clear" w:color="auto" w:fill="FCFCFC"/>
        </w:rPr>
        <w:t xml:space="preserve">— Режим доступа: </w:t>
      </w:r>
      <w:hyperlink r:id="rId8" w:history="1">
        <w:r w:rsidR="00CA3362">
          <w:rPr>
            <w:rStyle w:val="a8"/>
            <w:rFonts w:ascii="Times New Roman" w:hAnsi="Times New Roman"/>
            <w:sz w:val="24"/>
            <w:szCs w:val="24"/>
            <w:shd w:val="clear" w:color="auto" w:fill="FCFCFC"/>
          </w:rPr>
          <w:t>https://biblio-online.ru/book/programmirovanie-delphi-420840</w:t>
        </w:r>
      </w:hyperlink>
    </w:p>
    <w:p w:rsidR="0015108F" w:rsidRPr="00BF692F" w:rsidRDefault="0015108F" w:rsidP="0015108F">
      <w:pPr>
        <w:pStyle w:val="a4"/>
        <w:numPr>
          <w:ilvl w:val="0"/>
          <w:numId w:val="7"/>
        </w:numPr>
        <w:spacing w:after="0" w:line="240" w:lineRule="auto"/>
        <w:jc w:val="both"/>
        <w:rPr>
          <w:rFonts w:ascii="Times New Roman" w:eastAsia="Times New Roman" w:hAnsi="Times New Roman"/>
          <w:sz w:val="24"/>
          <w:szCs w:val="24"/>
          <w:lang w:eastAsia="ru-RU"/>
        </w:rPr>
      </w:pPr>
      <w:r w:rsidRPr="00BF692F">
        <w:rPr>
          <w:rFonts w:ascii="Times New Roman" w:hAnsi="Times New Roman"/>
          <w:sz w:val="24"/>
          <w:szCs w:val="24"/>
          <w:shd w:val="clear" w:color="auto" w:fill="FCFCFC"/>
        </w:rPr>
        <w:t xml:space="preserve">Кариев Ч.А. Разработка Windows-приложений на основе Visual C# [Электронный ресурс] : учебное пособие / Ч.А. Кариев. — Электрон. текстовые данные. — Москва, Саратов: Интернет-Университет Информационных Технологий (ИНТУИТ), Вузовское образование, 2017. — 768 c. — 978-5-4487-0146-7. — Режим доступа: </w:t>
      </w:r>
      <w:hyperlink r:id="rId9" w:history="1">
        <w:r w:rsidR="00CA3362">
          <w:rPr>
            <w:rStyle w:val="a8"/>
            <w:rFonts w:ascii="Times New Roman" w:hAnsi="Times New Roman"/>
            <w:sz w:val="24"/>
            <w:szCs w:val="24"/>
            <w:shd w:val="clear" w:color="auto" w:fill="FCFCFC"/>
          </w:rPr>
          <w:t>http://www.iprbookshop.ru/72340.html</w:t>
        </w:r>
      </w:hyperlink>
    </w:p>
    <w:p w:rsidR="0015108F" w:rsidRPr="00BF692F" w:rsidRDefault="0015108F" w:rsidP="0015108F">
      <w:pPr>
        <w:widowControl/>
        <w:tabs>
          <w:tab w:val="left" w:pos="406"/>
        </w:tabs>
        <w:autoSpaceDE/>
        <w:autoSpaceDN/>
        <w:adjustRightInd/>
        <w:ind w:firstLine="709"/>
        <w:jc w:val="both"/>
        <w:rPr>
          <w:b/>
          <w:bCs/>
          <w:i/>
          <w:sz w:val="24"/>
          <w:szCs w:val="24"/>
        </w:rPr>
      </w:pPr>
      <w:r w:rsidRPr="00BF692F">
        <w:rPr>
          <w:b/>
          <w:bCs/>
          <w:i/>
          <w:sz w:val="24"/>
          <w:szCs w:val="24"/>
        </w:rPr>
        <w:lastRenderedPageBreak/>
        <w:t>Дополнительная:</w:t>
      </w:r>
    </w:p>
    <w:p w:rsidR="0015108F" w:rsidRPr="00BF692F" w:rsidRDefault="0015108F" w:rsidP="0015108F">
      <w:pPr>
        <w:pStyle w:val="a4"/>
        <w:numPr>
          <w:ilvl w:val="0"/>
          <w:numId w:val="6"/>
        </w:numPr>
        <w:spacing w:after="0" w:line="240" w:lineRule="auto"/>
        <w:jc w:val="both"/>
        <w:rPr>
          <w:rFonts w:ascii="Times New Roman" w:eastAsia="Times New Roman" w:hAnsi="Times New Roman"/>
          <w:sz w:val="24"/>
          <w:szCs w:val="24"/>
          <w:lang w:eastAsia="ru-RU"/>
        </w:rPr>
      </w:pPr>
      <w:r w:rsidRPr="00BF692F">
        <w:rPr>
          <w:rFonts w:ascii="Times New Roman" w:eastAsia="Times New Roman" w:hAnsi="Times New Roman"/>
          <w:sz w:val="24"/>
          <w:szCs w:val="24"/>
          <w:lang w:eastAsia="ru-RU"/>
        </w:rPr>
        <w:t xml:space="preserve">Долженко А.И. Технологии командной разработки программного обеспечения информационных систем [Электронный ресурс]/ Долженко А.И.— Электрон. текстовые данные.— М.: Интернет-Университет Информационных Технологий (ИНТУИТ), 2016.— 300 c.— Режим доступа: </w:t>
      </w:r>
      <w:hyperlink r:id="rId10" w:history="1">
        <w:r w:rsidR="00CA3362">
          <w:rPr>
            <w:rStyle w:val="a8"/>
            <w:rFonts w:ascii="Times New Roman" w:eastAsia="Times New Roman" w:hAnsi="Times New Roman"/>
            <w:sz w:val="24"/>
            <w:szCs w:val="24"/>
            <w:lang w:eastAsia="ru-RU"/>
          </w:rPr>
          <w:t>http://www.iprbookshop.ru/39569.html</w:t>
        </w:r>
      </w:hyperlink>
    </w:p>
    <w:p w:rsidR="0015108F" w:rsidRPr="00BF692F" w:rsidRDefault="0015108F" w:rsidP="0015108F">
      <w:pPr>
        <w:pStyle w:val="a4"/>
        <w:numPr>
          <w:ilvl w:val="0"/>
          <w:numId w:val="6"/>
        </w:numPr>
        <w:spacing w:after="0" w:line="240" w:lineRule="auto"/>
        <w:jc w:val="both"/>
        <w:rPr>
          <w:rFonts w:ascii="Times New Roman" w:eastAsia="Times New Roman" w:hAnsi="Times New Roman"/>
          <w:sz w:val="24"/>
          <w:szCs w:val="24"/>
          <w:lang w:eastAsia="ru-RU"/>
        </w:rPr>
      </w:pPr>
      <w:r w:rsidRPr="00BF692F">
        <w:rPr>
          <w:rFonts w:ascii="Times New Roman" w:hAnsi="Times New Roman"/>
          <w:iCs/>
          <w:sz w:val="24"/>
          <w:szCs w:val="24"/>
        </w:rPr>
        <w:t xml:space="preserve">Тузовский, А. Ф. </w:t>
      </w:r>
      <w:r w:rsidRPr="00BF692F">
        <w:rPr>
          <w:rFonts w:ascii="Times New Roman" w:hAnsi="Times New Roman"/>
          <w:sz w:val="24"/>
          <w:szCs w:val="24"/>
        </w:rPr>
        <w:t>Проектирование и разработка web-приложений : учебное пособие для академического бакалавриата / А. Ф. Тузовский. — М. : Издательство Юрайт, 2018. — 218 с. — (Серия : Университеты России). — ISBN 978-5-534-00515-8.</w:t>
      </w:r>
      <w:r w:rsidRPr="00BF692F">
        <w:rPr>
          <w:rFonts w:ascii="Times New Roman" w:eastAsia="Times New Roman" w:hAnsi="Times New Roman"/>
          <w:sz w:val="24"/>
          <w:szCs w:val="24"/>
          <w:lang w:eastAsia="ru-RU"/>
        </w:rPr>
        <w:t xml:space="preserve"> — Режим доступа: </w:t>
      </w:r>
      <w:hyperlink r:id="rId11" w:history="1">
        <w:r w:rsidR="00CA3362">
          <w:rPr>
            <w:rStyle w:val="a8"/>
            <w:rFonts w:ascii="Times New Roman" w:eastAsia="Times New Roman" w:hAnsi="Times New Roman"/>
            <w:sz w:val="24"/>
            <w:szCs w:val="24"/>
            <w:lang w:eastAsia="ru-RU"/>
          </w:rPr>
          <w:t>https://biblio-online.ru/book/proektirovanie-i-razrabotka-web-prilozheniy-413954</w:t>
        </w:r>
      </w:hyperlink>
    </w:p>
    <w:p w:rsidR="0015108F" w:rsidRPr="00BF692F" w:rsidRDefault="0015108F" w:rsidP="0015108F">
      <w:pPr>
        <w:pStyle w:val="a4"/>
        <w:numPr>
          <w:ilvl w:val="0"/>
          <w:numId w:val="6"/>
        </w:numPr>
        <w:spacing w:after="0" w:line="240" w:lineRule="auto"/>
        <w:jc w:val="both"/>
        <w:rPr>
          <w:rFonts w:ascii="Times New Roman" w:eastAsia="Times New Roman" w:hAnsi="Times New Roman"/>
          <w:sz w:val="24"/>
          <w:szCs w:val="24"/>
          <w:lang w:eastAsia="ru-RU"/>
        </w:rPr>
      </w:pPr>
      <w:r w:rsidRPr="00BF692F">
        <w:rPr>
          <w:rFonts w:ascii="Times New Roman" w:hAnsi="Times New Roman"/>
          <w:sz w:val="24"/>
          <w:szCs w:val="24"/>
          <w:shd w:val="clear" w:color="auto" w:fill="FCFCFC"/>
        </w:rPr>
        <w:t xml:space="preserve">Род Стивенс Delphi. Готовые алгоритмы [Электронный ресурс] / Стивенс Род. — Электрон. текстовые данные. — Саратов: Профобразование, 2017. — 384 c. — 978-5-4488-0087-0. — Режим доступа: </w:t>
      </w:r>
      <w:hyperlink r:id="rId12" w:history="1">
        <w:r w:rsidR="00CA3362">
          <w:rPr>
            <w:rStyle w:val="a8"/>
            <w:rFonts w:ascii="Times New Roman" w:hAnsi="Times New Roman"/>
            <w:sz w:val="24"/>
            <w:szCs w:val="24"/>
            <w:shd w:val="clear" w:color="auto" w:fill="FCFCFC"/>
          </w:rPr>
          <w:t>http://www.iprbookshop.ru/63812.html</w:t>
        </w:r>
      </w:hyperlink>
    </w:p>
    <w:p w:rsidR="007F4B97" w:rsidRPr="00BF692F" w:rsidRDefault="007F4B97" w:rsidP="00705FB5">
      <w:pPr>
        <w:keepNext/>
        <w:widowControl/>
        <w:tabs>
          <w:tab w:val="left" w:pos="708"/>
        </w:tabs>
        <w:autoSpaceDE/>
        <w:adjustRightInd/>
        <w:jc w:val="both"/>
        <w:rPr>
          <w:i/>
          <w:sz w:val="24"/>
          <w:szCs w:val="24"/>
        </w:rPr>
      </w:pPr>
    </w:p>
    <w:p w:rsidR="00F33280" w:rsidRPr="00BF692F" w:rsidRDefault="00F33280" w:rsidP="00F33280">
      <w:pPr>
        <w:ind w:firstLine="709"/>
        <w:jc w:val="both"/>
        <w:rPr>
          <w:b/>
          <w:sz w:val="24"/>
          <w:szCs w:val="24"/>
        </w:rPr>
      </w:pPr>
      <w:r w:rsidRPr="00BF692F">
        <w:rPr>
          <w:b/>
          <w:sz w:val="24"/>
          <w:szCs w:val="24"/>
        </w:rPr>
        <w:t>8. Перечень ресурсов информационно-телекоммуникационной сети «Интернет», необходимых для освоения дисциплины</w:t>
      </w:r>
    </w:p>
    <w:p w:rsidR="00F33280" w:rsidRPr="00BF692F" w:rsidRDefault="00F33280" w:rsidP="00F33280">
      <w:pPr>
        <w:pStyle w:val="a4"/>
        <w:numPr>
          <w:ilvl w:val="0"/>
          <w:numId w:val="4"/>
        </w:numPr>
        <w:spacing w:after="0" w:line="240" w:lineRule="auto"/>
        <w:ind w:left="0" w:firstLine="709"/>
        <w:jc w:val="both"/>
        <w:rPr>
          <w:rFonts w:ascii="Times New Roman" w:hAnsi="Times New Roman"/>
          <w:sz w:val="24"/>
          <w:szCs w:val="24"/>
        </w:rPr>
      </w:pPr>
      <w:r w:rsidRPr="00BF692F">
        <w:rPr>
          <w:rFonts w:ascii="Times New Roman" w:hAnsi="Times New Roman"/>
          <w:sz w:val="24"/>
          <w:szCs w:val="24"/>
        </w:rPr>
        <w:t xml:space="preserve">ЭБС </w:t>
      </w:r>
      <w:r w:rsidRPr="00BF692F">
        <w:rPr>
          <w:rFonts w:ascii="Times New Roman" w:hAnsi="Times New Roman"/>
          <w:sz w:val="24"/>
          <w:szCs w:val="24"/>
          <w:lang w:val="en-US"/>
        </w:rPr>
        <w:t>IPRBooks</w:t>
      </w:r>
      <w:r w:rsidRPr="00BF692F">
        <w:rPr>
          <w:rFonts w:ascii="Times New Roman" w:hAnsi="Times New Roman"/>
          <w:sz w:val="24"/>
          <w:szCs w:val="24"/>
        </w:rPr>
        <w:t xml:space="preserve">  Режим доступа: </w:t>
      </w:r>
      <w:hyperlink r:id="rId13" w:history="1">
        <w:r w:rsidR="00CA3362">
          <w:rPr>
            <w:rStyle w:val="a8"/>
            <w:rFonts w:ascii="Times New Roman" w:hAnsi="Times New Roman"/>
            <w:sz w:val="24"/>
            <w:szCs w:val="24"/>
          </w:rPr>
          <w:t>http://www.iprbookshop.ru</w:t>
        </w:r>
      </w:hyperlink>
    </w:p>
    <w:p w:rsidR="00F33280" w:rsidRPr="00BF692F" w:rsidRDefault="00F33280" w:rsidP="00F33280">
      <w:pPr>
        <w:pStyle w:val="a4"/>
        <w:numPr>
          <w:ilvl w:val="0"/>
          <w:numId w:val="4"/>
        </w:numPr>
        <w:spacing w:after="0" w:line="240" w:lineRule="auto"/>
        <w:ind w:left="0" w:firstLine="709"/>
        <w:jc w:val="both"/>
        <w:rPr>
          <w:rFonts w:ascii="Times New Roman" w:hAnsi="Times New Roman"/>
          <w:sz w:val="24"/>
          <w:szCs w:val="24"/>
        </w:rPr>
      </w:pPr>
      <w:r w:rsidRPr="00BF692F">
        <w:rPr>
          <w:rFonts w:ascii="Times New Roman" w:hAnsi="Times New Roman"/>
          <w:sz w:val="24"/>
          <w:szCs w:val="24"/>
        </w:rPr>
        <w:t xml:space="preserve">ЭБС издательства «Юрайт» Режим доступа: </w:t>
      </w:r>
      <w:hyperlink r:id="rId14" w:history="1">
        <w:r w:rsidR="00CA3362">
          <w:rPr>
            <w:rStyle w:val="a8"/>
            <w:rFonts w:ascii="Times New Roman" w:hAnsi="Times New Roman"/>
            <w:sz w:val="24"/>
            <w:szCs w:val="24"/>
          </w:rPr>
          <w:t>http://biblio-online.ru</w:t>
        </w:r>
      </w:hyperlink>
    </w:p>
    <w:p w:rsidR="00F33280" w:rsidRPr="00BF692F" w:rsidRDefault="00F33280" w:rsidP="00F33280">
      <w:pPr>
        <w:pStyle w:val="a4"/>
        <w:numPr>
          <w:ilvl w:val="0"/>
          <w:numId w:val="4"/>
        </w:numPr>
        <w:spacing w:after="0" w:line="240" w:lineRule="auto"/>
        <w:ind w:left="0" w:firstLine="709"/>
        <w:jc w:val="both"/>
        <w:rPr>
          <w:rFonts w:ascii="Times New Roman" w:hAnsi="Times New Roman"/>
          <w:sz w:val="24"/>
          <w:szCs w:val="24"/>
        </w:rPr>
      </w:pPr>
      <w:r w:rsidRPr="00BF692F">
        <w:rPr>
          <w:rFonts w:ascii="Times New Roman" w:hAnsi="Times New Roman"/>
          <w:sz w:val="24"/>
          <w:szCs w:val="24"/>
        </w:rPr>
        <w:t xml:space="preserve">Единое окно доступа к образовательным ресурсам. Режим доступа: </w:t>
      </w:r>
      <w:hyperlink r:id="rId15" w:history="1">
        <w:r w:rsidR="00CA3362">
          <w:rPr>
            <w:rStyle w:val="a8"/>
            <w:rFonts w:ascii="Times New Roman" w:hAnsi="Times New Roman"/>
            <w:sz w:val="24"/>
            <w:szCs w:val="24"/>
          </w:rPr>
          <w:t>http://window.edu.ru/</w:t>
        </w:r>
      </w:hyperlink>
    </w:p>
    <w:p w:rsidR="00F33280" w:rsidRPr="00BF692F" w:rsidRDefault="00F33280" w:rsidP="00F33280">
      <w:pPr>
        <w:pStyle w:val="a4"/>
        <w:numPr>
          <w:ilvl w:val="0"/>
          <w:numId w:val="4"/>
        </w:numPr>
        <w:spacing w:after="0" w:line="240" w:lineRule="auto"/>
        <w:ind w:left="0" w:firstLine="709"/>
        <w:jc w:val="both"/>
        <w:rPr>
          <w:rFonts w:ascii="Times New Roman" w:hAnsi="Times New Roman"/>
          <w:sz w:val="24"/>
          <w:szCs w:val="24"/>
        </w:rPr>
      </w:pPr>
      <w:r w:rsidRPr="00BF692F">
        <w:rPr>
          <w:rFonts w:ascii="Times New Roman" w:hAnsi="Times New Roman"/>
          <w:sz w:val="24"/>
          <w:szCs w:val="24"/>
        </w:rPr>
        <w:t xml:space="preserve">Научная электронная библиотека e-library.ru Режим доступа: </w:t>
      </w:r>
      <w:hyperlink r:id="rId16" w:history="1">
        <w:r w:rsidR="00CA3362">
          <w:rPr>
            <w:rStyle w:val="a8"/>
            <w:rFonts w:ascii="Times New Roman" w:hAnsi="Times New Roman"/>
            <w:sz w:val="24"/>
            <w:szCs w:val="24"/>
          </w:rPr>
          <w:t>http://elibrary.ru</w:t>
        </w:r>
      </w:hyperlink>
    </w:p>
    <w:p w:rsidR="00F33280" w:rsidRPr="00BF692F" w:rsidRDefault="00F33280" w:rsidP="00F33280">
      <w:pPr>
        <w:pStyle w:val="a4"/>
        <w:numPr>
          <w:ilvl w:val="0"/>
          <w:numId w:val="4"/>
        </w:numPr>
        <w:spacing w:after="0" w:line="240" w:lineRule="auto"/>
        <w:ind w:left="0" w:firstLine="709"/>
        <w:jc w:val="both"/>
        <w:rPr>
          <w:rFonts w:ascii="Times New Roman" w:hAnsi="Times New Roman"/>
          <w:sz w:val="24"/>
          <w:szCs w:val="24"/>
        </w:rPr>
      </w:pPr>
      <w:r w:rsidRPr="00BF692F">
        <w:rPr>
          <w:rFonts w:ascii="Times New Roman" w:hAnsi="Times New Roman"/>
          <w:sz w:val="24"/>
          <w:szCs w:val="24"/>
        </w:rPr>
        <w:t xml:space="preserve">Ресурсы издательства Elsevier Режим доступа:  </w:t>
      </w:r>
      <w:hyperlink r:id="rId17" w:history="1">
        <w:r w:rsidR="00CA3362">
          <w:rPr>
            <w:rStyle w:val="a8"/>
            <w:rFonts w:ascii="Times New Roman" w:hAnsi="Times New Roman"/>
            <w:sz w:val="24"/>
            <w:szCs w:val="24"/>
          </w:rPr>
          <w:t>http://www.sciencedirect.com</w:t>
        </w:r>
      </w:hyperlink>
    </w:p>
    <w:p w:rsidR="00F33280" w:rsidRPr="00BF692F" w:rsidRDefault="00F33280" w:rsidP="00F33280">
      <w:pPr>
        <w:pStyle w:val="a4"/>
        <w:numPr>
          <w:ilvl w:val="0"/>
          <w:numId w:val="4"/>
        </w:numPr>
        <w:spacing w:after="0" w:line="240" w:lineRule="auto"/>
        <w:ind w:left="0" w:firstLine="709"/>
        <w:jc w:val="both"/>
        <w:rPr>
          <w:rFonts w:ascii="Times New Roman" w:hAnsi="Times New Roman"/>
          <w:sz w:val="24"/>
          <w:szCs w:val="24"/>
        </w:rPr>
      </w:pPr>
      <w:r w:rsidRPr="00BF692F">
        <w:rPr>
          <w:rFonts w:ascii="Times New Roman" w:hAnsi="Times New Roman"/>
          <w:sz w:val="24"/>
          <w:szCs w:val="24"/>
        </w:rPr>
        <w:t xml:space="preserve">Федеральный портал «Российское образование» Режим доступа:  </w:t>
      </w:r>
      <w:hyperlink r:id="rId18" w:history="1">
        <w:r w:rsidR="00633563">
          <w:rPr>
            <w:rStyle w:val="a8"/>
            <w:rFonts w:ascii="Times New Roman" w:hAnsi="Times New Roman"/>
            <w:sz w:val="24"/>
            <w:szCs w:val="24"/>
          </w:rPr>
          <w:t>www.edu.ru</w:t>
        </w:r>
      </w:hyperlink>
    </w:p>
    <w:p w:rsidR="00F33280" w:rsidRPr="00BF692F" w:rsidRDefault="00F33280" w:rsidP="00F33280">
      <w:pPr>
        <w:pStyle w:val="a4"/>
        <w:numPr>
          <w:ilvl w:val="0"/>
          <w:numId w:val="4"/>
        </w:numPr>
        <w:spacing w:after="0" w:line="240" w:lineRule="auto"/>
        <w:ind w:left="0" w:firstLine="709"/>
        <w:jc w:val="both"/>
        <w:rPr>
          <w:rFonts w:ascii="Times New Roman" w:hAnsi="Times New Roman"/>
          <w:sz w:val="24"/>
          <w:szCs w:val="24"/>
        </w:rPr>
      </w:pPr>
      <w:r w:rsidRPr="00BF692F">
        <w:rPr>
          <w:rFonts w:ascii="Times New Roman" w:hAnsi="Times New Roman"/>
          <w:sz w:val="24"/>
          <w:szCs w:val="24"/>
        </w:rPr>
        <w:t xml:space="preserve">Журналы Кембриджского университета Режим доступа: </w:t>
      </w:r>
      <w:hyperlink r:id="rId19" w:history="1">
        <w:r w:rsidR="00CA3362">
          <w:rPr>
            <w:rStyle w:val="a8"/>
            <w:rFonts w:ascii="Times New Roman" w:hAnsi="Times New Roman"/>
            <w:sz w:val="24"/>
            <w:szCs w:val="24"/>
          </w:rPr>
          <w:t>http://journals.cambridge.org</w:t>
        </w:r>
      </w:hyperlink>
    </w:p>
    <w:p w:rsidR="00F33280" w:rsidRPr="00BF692F" w:rsidRDefault="00F33280" w:rsidP="00F33280">
      <w:pPr>
        <w:pStyle w:val="a4"/>
        <w:numPr>
          <w:ilvl w:val="0"/>
          <w:numId w:val="4"/>
        </w:numPr>
        <w:spacing w:after="0" w:line="240" w:lineRule="auto"/>
        <w:ind w:left="0" w:firstLine="709"/>
        <w:jc w:val="both"/>
        <w:rPr>
          <w:rFonts w:ascii="Times New Roman" w:hAnsi="Times New Roman"/>
          <w:sz w:val="24"/>
          <w:szCs w:val="24"/>
        </w:rPr>
      </w:pPr>
      <w:r w:rsidRPr="00BF692F">
        <w:rPr>
          <w:rFonts w:ascii="Times New Roman" w:hAnsi="Times New Roman"/>
          <w:sz w:val="24"/>
          <w:szCs w:val="24"/>
        </w:rPr>
        <w:t xml:space="preserve">Журналы Оксфордского университета Режим доступа:  </w:t>
      </w:r>
      <w:hyperlink r:id="rId20" w:history="1">
        <w:r w:rsidR="00CA3362">
          <w:rPr>
            <w:rStyle w:val="a8"/>
            <w:rFonts w:ascii="Times New Roman" w:hAnsi="Times New Roman"/>
            <w:sz w:val="24"/>
            <w:szCs w:val="24"/>
          </w:rPr>
          <w:t>http://www.oxfordjoumals.org</w:t>
        </w:r>
      </w:hyperlink>
    </w:p>
    <w:p w:rsidR="00F33280" w:rsidRPr="00BF692F" w:rsidRDefault="00F33280" w:rsidP="00F33280">
      <w:pPr>
        <w:pStyle w:val="a4"/>
        <w:numPr>
          <w:ilvl w:val="0"/>
          <w:numId w:val="4"/>
        </w:numPr>
        <w:spacing w:after="0" w:line="240" w:lineRule="auto"/>
        <w:ind w:left="0" w:firstLine="709"/>
        <w:jc w:val="both"/>
        <w:rPr>
          <w:rFonts w:ascii="Times New Roman" w:hAnsi="Times New Roman"/>
          <w:sz w:val="24"/>
          <w:szCs w:val="24"/>
        </w:rPr>
      </w:pPr>
      <w:r w:rsidRPr="00BF692F">
        <w:rPr>
          <w:rFonts w:ascii="Times New Roman" w:hAnsi="Times New Roman"/>
          <w:sz w:val="24"/>
          <w:szCs w:val="24"/>
        </w:rPr>
        <w:t xml:space="preserve">Словари и энциклопедии на Академике Режим доступа: </w:t>
      </w:r>
      <w:hyperlink r:id="rId21" w:history="1">
        <w:r w:rsidR="00CA3362">
          <w:rPr>
            <w:rStyle w:val="a8"/>
            <w:rFonts w:ascii="Times New Roman" w:hAnsi="Times New Roman"/>
            <w:sz w:val="24"/>
            <w:szCs w:val="24"/>
          </w:rPr>
          <w:t>http://dic.academic.ru/</w:t>
        </w:r>
      </w:hyperlink>
    </w:p>
    <w:p w:rsidR="00F33280" w:rsidRPr="00BF692F" w:rsidRDefault="00F33280" w:rsidP="00F33280">
      <w:pPr>
        <w:pStyle w:val="a4"/>
        <w:numPr>
          <w:ilvl w:val="0"/>
          <w:numId w:val="4"/>
        </w:numPr>
        <w:spacing w:after="0" w:line="240" w:lineRule="auto"/>
        <w:ind w:left="0" w:firstLine="709"/>
        <w:jc w:val="both"/>
        <w:rPr>
          <w:rFonts w:ascii="Times New Roman" w:hAnsi="Times New Roman"/>
          <w:sz w:val="24"/>
          <w:szCs w:val="24"/>
        </w:rPr>
      </w:pPr>
      <w:r w:rsidRPr="00BF692F">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CA3362">
          <w:rPr>
            <w:rStyle w:val="a8"/>
            <w:rFonts w:ascii="Times New Roman" w:hAnsi="Times New Roman"/>
            <w:sz w:val="24"/>
            <w:szCs w:val="24"/>
          </w:rPr>
          <w:t>http://www.benran.ru</w:t>
        </w:r>
      </w:hyperlink>
    </w:p>
    <w:p w:rsidR="00F33280" w:rsidRPr="00BF692F" w:rsidRDefault="00F33280" w:rsidP="00F33280">
      <w:pPr>
        <w:pStyle w:val="a4"/>
        <w:numPr>
          <w:ilvl w:val="0"/>
          <w:numId w:val="4"/>
        </w:numPr>
        <w:spacing w:after="0" w:line="240" w:lineRule="auto"/>
        <w:ind w:left="0" w:firstLine="709"/>
        <w:jc w:val="both"/>
        <w:rPr>
          <w:rFonts w:ascii="Times New Roman" w:hAnsi="Times New Roman"/>
          <w:sz w:val="24"/>
          <w:szCs w:val="24"/>
        </w:rPr>
      </w:pPr>
      <w:r w:rsidRPr="00BF692F">
        <w:rPr>
          <w:rFonts w:ascii="Times New Roman" w:hAnsi="Times New Roman"/>
          <w:sz w:val="24"/>
          <w:szCs w:val="24"/>
        </w:rPr>
        <w:t xml:space="preserve">Сайт Госкомстата РФ. Режим доступа: </w:t>
      </w:r>
      <w:hyperlink r:id="rId23" w:history="1">
        <w:r w:rsidR="00CA3362">
          <w:rPr>
            <w:rStyle w:val="a8"/>
            <w:rFonts w:ascii="Times New Roman" w:hAnsi="Times New Roman"/>
            <w:sz w:val="24"/>
            <w:szCs w:val="24"/>
          </w:rPr>
          <w:t>http://www.gks.ru</w:t>
        </w:r>
      </w:hyperlink>
    </w:p>
    <w:p w:rsidR="00F33280" w:rsidRPr="00BF692F" w:rsidRDefault="00F33280" w:rsidP="00F33280">
      <w:pPr>
        <w:pStyle w:val="a4"/>
        <w:numPr>
          <w:ilvl w:val="0"/>
          <w:numId w:val="4"/>
        </w:numPr>
        <w:spacing w:after="0" w:line="240" w:lineRule="auto"/>
        <w:ind w:left="0" w:firstLine="709"/>
        <w:jc w:val="both"/>
        <w:rPr>
          <w:rFonts w:ascii="Times New Roman" w:hAnsi="Times New Roman"/>
          <w:sz w:val="24"/>
          <w:szCs w:val="24"/>
        </w:rPr>
      </w:pPr>
      <w:r w:rsidRPr="00BF692F">
        <w:rPr>
          <w:rFonts w:ascii="Times New Roman" w:hAnsi="Times New Roman"/>
          <w:sz w:val="24"/>
          <w:szCs w:val="24"/>
        </w:rPr>
        <w:t xml:space="preserve">Сайт Российской государственной библиотеки. Режим доступа: </w:t>
      </w:r>
      <w:hyperlink r:id="rId24" w:history="1">
        <w:r w:rsidR="00CA3362">
          <w:rPr>
            <w:rStyle w:val="a8"/>
            <w:rFonts w:ascii="Times New Roman" w:hAnsi="Times New Roman"/>
            <w:sz w:val="24"/>
            <w:szCs w:val="24"/>
          </w:rPr>
          <w:t>http://diss.rsl.ru</w:t>
        </w:r>
      </w:hyperlink>
    </w:p>
    <w:p w:rsidR="00F33280" w:rsidRPr="00BF692F" w:rsidRDefault="00F33280" w:rsidP="00F33280">
      <w:pPr>
        <w:pStyle w:val="a4"/>
        <w:numPr>
          <w:ilvl w:val="0"/>
          <w:numId w:val="4"/>
        </w:numPr>
        <w:spacing w:after="0" w:line="240" w:lineRule="auto"/>
        <w:ind w:left="0" w:firstLine="709"/>
        <w:jc w:val="both"/>
        <w:rPr>
          <w:rFonts w:ascii="Times New Roman" w:hAnsi="Times New Roman"/>
          <w:sz w:val="24"/>
          <w:szCs w:val="24"/>
        </w:rPr>
      </w:pPr>
      <w:r w:rsidRPr="00BF692F">
        <w:rPr>
          <w:rFonts w:ascii="Times New Roman" w:hAnsi="Times New Roman"/>
          <w:sz w:val="24"/>
          <w:szCs w:val="24"/>
        </w:rPr>
        <w:t xml:space="preserve">Базы данных по законодательству Российской Федерации. Режим доступа:  </w:t>
      </w:r>
      <w:hyperlink r:id="rId25" w:history="1">
        <w:r w:rsidR="00CA3362">
          <w:rPr>
            <w:rStyle w:val="a8"/>
            <w:rFonts w:ascii="Times New Roman" w:hAnsi="Times New Roman"/>
            <w:sz w:val="24"/>
            <w:szCs w:val="24"/>
          </w:rPr>
          <w:t>http://ru.spinform.ru</w:t>
        </w:r>
      </w:hyperlink>
    </w:p>
    <w:p w:rsidR="00F33280" w:rsidRPr="00BF692F" w:rsidRDefault="00F33280" w:rsidP="00F33280">
      <w:pPr>
        <w:ind w:firstLine="709"/>
        <w:jc w:val="both"/>
        <w:rPr>
          <w:rFonts w:eastAsia="Calibri"/>
          <w:sz w:val="24"/>
          <w:szCs w:val="24"/>
        </w:rPr>
      </w:pPr>
      <w:r w:rsidRPr="00BF692F">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F692F">
        <w:rPr>
          <w:rFonts w:eastAsia="Calibri"/>
          <w:sz w:val="24"/>
          <w:szCs w:val="24"/>
        </w:rPr>
        <w:t xml:space="preserve"> </w:t>
      </w:r>
      <w:r w:rsidRPr="00BF692F">
        <w:rPr>
          <w:sz w:val="24"/>
          <w:szCs w:val="24"/>
        </w:rPr>
        <w:t>информационно-образовательной среде Академии. Электронно-библиотечная система</w:t>
      </w:r>
      <w:r w:rsidRPr="00BF692F">
        <w:rPr>
          <w:rFonts w:eastAsia="Calibri"/>
          <w:sz w:val="24"/>
          <w:szCs w:val="24"/>
        </w:rPr>
        <w:t xml:space="preserve"> </w:t>
      </w:r>
      <w:r w:rsidRPr="00BF692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F692F">
        <w:rPr>
          <w:rFonts w:eastAsia="Calibri"/>
          <w:sz w:val="24"/>
          <w:szCs w:val="24"/>
        </w:rPr>
        <w:t xml:space="preserve"> </w:t>
      </w:r>
      <w:r w:rsidRPr="00BF692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F692F">
        <w:rPr>
          <w:rFonts w:eastAsia="Calibri"/>
          <w:sz w:val="24"/>
          <w:szCs w:val="24"/>
        </w:rPr>
        <w:t xml:space="preserve"> </w:t>
      </w:r>
      <w:r w:rsidRPr="00BF692F">
        <w:rPr>
          <w:sz w:val="24"/>
          <w:szCs w:val="24"/>
        </w:rPr>
        <w:t>организации, так и вне ее.</w:t>
      </w:r>
    </w:p>
    <w:p w:rsidR="00F33280" w:rsidRPr="00BF692F" w:rsidRDefault="00F33280" w:rsidP="00F33280">
      <w:pPr>
        <w:ind w:firstLine="709"/>
        <w:jc w:val="both"/>
        <w:rPr>
          <w:rFonts w:eastAsia="Calibri"/>
          <w:sz w:val="24"/>
          <w:szCs w:val="24"/>
        </w:rPr>
      </w:pPr>
      <w:r w:rsidRPr="00BF692F">
        <w:rPr>
          <w:sz w:val="24"/>
          <w:szCs w:val="24"/>
        </w:rPr>
        <w:t>Электронная информационно-образовательная среда Академии обеспечивает:</w:t>
      </w:r>
      <w:r w:rsidRPr="00BF692F">
        <w:rPr>
          <w:rFonts w:eastAsia="Calibri"/>
          <w:sz w:val="24"/>
          <w:szCs w:val="24"/>
        </w:rPr>
        <w:t xml:space="preserve"> </w:t>
      </w:r>
      <w:r w:rsidRPr="00BF692F">
        <w:rPr>
          <w:sz w:val="24"/>
          <w:szCs w:val="24"/>
        </w:rPr>
        <w:t>доступ к учебным планам, рабочим программам дисциплин (модулей), практик, к</w:t>
      </w:r>
      <w:r w:rsidRPr="00BF692F">
        <w:rPr>
          <w:rFonts w:eastAsia="Calibri"/>
          <w:sz w:val="24"/>
          <w:szCs w:val="24"/>
        </w:rPr>
        <w:t xml:space="preserve"> </w:t>
      </w:r>
      <w:r w:rsidRPr="00BF692F">
        <w:rPr>
          <w:sz w:val="24"/>
          <w:szCs w:val="24"/>
        </w:rPr>
        <w:t>изданиям электронных библиотечных систем и электронным образовательным ресурсам,</w:t>
      </w:r>
      <w:r w:rsidRPr="00BF692F">
        <w:rPr>
          <w:rFonts w:eastAsia="Calibri"/>
          <w:sz w:val="24"/>
          <w:szCs w:val="24"/>
        </w:rPr>
        <w:t xml:space="preserve"> </w:t>
      </w:r>
      <w:r w:rsidRPr="00BF692F">
        <w:rPr>
          <w:sz w:val="24"/>
          <w:szCs w:val="24"/>
        </w:rPr>
        <w:t>указанным в рабочих программах;</w:t>
      </w:r>
      <w:r w:rsidRPr="00BF692F">
        <w:rPr>
          <w:rFonts w:eastAsia="Calibri"/>
          <w:sz w:val="24"/>
          <w:szCs w:val="24"/>
        </w:rPr>
        <w:t xml:space="preserve"> </w:t>
      </w:r>
      <w:r w:rsidRPr="00BF692F">
        <w:rPr>
          <w:sz w:val="24"/>
          <w:szCs w:val="24"/>
        </w:rPr>
        <w:t>фиксацию хода образовательного процесса, результатов промежуточной аттестации</w:t>
      </w:r>
      <w:r w:rsidRPr="00BF692F">
        <w:rPr>
          <w:rFonts w:eastAsia="Calibri"/>
          <w:sz w:val="24"/>
          <w:szCs w:val="24"/>
        </w:rPr>
        <w:t xml:space="preserve"> </w:t>
      </w:r>
      <w:r w:rsidRPr="00BF692F">
        <w:rPr>
          <w:sz w:val="24"/>
          <w:szCs w:val="24"/>
        </w:rPr>
        <w:t>и результатов освоения основной образовательной программы;</w:t>
      </w:r>
      <w:r w:rsidRPr="00BF692F">
        <w:rPr>
          <w:rFonts w:eastAsia="Calibri"/>
          <w:sz w:val="24"/>
          <w:szCs w:val="24"/>
        </w:rPr>
        <w:t xml:space="preserve"> </w:t>
      </w:r>
      <w:r w:rsidRPr="00BF692F">
        <w:rPr>
          <w:sz w:val="24"/>
          <w:szCs w:val="24"/>
        </w:rPr>
        <w:t>проведение всех видов занятий, процедур оценки результатов обучения, реализация</w:t>
      </w:r>
      <w:r w:rsidRPr="00BF692F">
        <w:rPr>
          <w:rFonts w:eastAsia="Calibri"/>
          <w:sz w:val="24"/>
          <w:szCs w:val="24"/>
        </w:rPr>
        <w:t xml:space="preserve"> </w:t>
      </w:r>
      <w:r w:rsidRPr="00BF692F">
        <w:rPr>
          <w:sz w:val="24"/>
          <w:szCs w:val="24"/>
        </w:rPr>
        <w:t>которых предусмотрена с применением электронного обучения, дистанционных</w:t>
      </w:r>
      <w:r w:rsidRPr="00BF692F">
        <w:rPr>
          <w:rFonts w:eastAsia="Calibri"/>
          <w:sz w:val="24"/>
          <w:szCs w:val="24"/>
        </w:rPr>
        <w:t xml:space="preserve"> </w:t>
      </w:r>
      <w:r w:rsidRPr="00BF692F">
        <w:rPr>
          <w:sz w:val="24"/>
          <w:szCs w:val="24"/>
        </w:rPr>
        <w:t xml:space="preserve">образовательных </w:t>
      </w:r>
      <w:r w:rsidRPr="00BF692F">
        <w:rPr>
          <w:sz w:val="24"/>
          <w:szCs w:val="24"/>
        </w:rPr>
        <w:lastRenderedPageBreak/>
        <w:t>технологий;</w:t>
      </w:r>
      <w:r w:rsidRPr="00BF692F">
        <w:rPr>
          <w:rFonts w:eastAsia="Calibri"/>
          <w:sz w:val="24"/>
          <w:szCs w:val="24"/>
        </w:rPr>
        <w:t xml:space="preserve"> </w:t>
      </w:r>
      <w:r w:rsidRPr="00BF692F">
        <w:rPr>
          <w:sz w:val="24"/>
          <w:szCs w:val="24"/>
        </w:rPr>
        <w:t>формирование электронного портфолио обучающегося, в том числе сохранение</w:t>
      </w:r>
      <w:r w:rsidRPr="00BF692F">
        <w:rPr>
          <w:rFonts w:eastAsia="Calibri"/>
          <w:sz w:val="24"/>
          <w:szCs w:val="24"/>
        </w:rPr>
        <w:t xml:space="preserve"> </w:t>
      </w:r>
      <w:r w:rsidRPr="00BF692F">
        <w:rPr>
          <w:sz w:val="24"/>
          <w:szCs w:val="24"/>
        </w:rPr>
        <w:t>работ обучающегося, рецензий и оценок на эти работы со стороны любых участников</w:t>
      </w:r>
      <w:r w:rsidRPr="00BF692F">
        <w:rPr>
          <w:rFonts w:eastAsia="Calibri"/>
          <w:sz w:val="24"/>
          <w:szCs w:val="24"/>
        </w:rPr>
        <w:t xml:space="preserve"> </w:t>
      </w:r>
      <w:r w:rsidRPr="00BF692F">
        <w:rPr>
          <w:sz w:val="24"/>
          <w:szCs w:val="24"/>
        </w:rPr>
        <w:t>образовательного процесса;</w:t>
      </w:r>
      <w:r w:rsidRPr="00BF692F">
        <w:rPr>
          <w:rFonts w:eastAsia="Calibri"/>
          <w:sz w:val="24"/>
          <w:szCs w:val="24"/>
        </w:rPr>
        <w:t xml:space="preserve"> </w:t>
      </w:r>
      <w:r w:rsidRPr="00BF692F">
        <w:rPr>
          <w:sz w:val="24"/>
          <w:szCs w:val="24"/>
        </w:rPr>
        <w:t>взаимодействие между участниками образовательного процесса, в том числе</w:t>
      </w:r>
      <w:r w:rsidRPr="00BF692F">
        <w:rPr>
          <w:rFonts w:eastAsia="Calibri"/>
          <w:sz w:val="24"/>
          <w:szCs w:val="24"/>
        </w:rPr>
        <w:t xml:space="preserve"> </w:t>
      </w:r>
      <w:r w:rsidRPr="00BF692F">
        <w:rPr>
          <w:sz w:val="24"/>
          <w:szCs w:val="24"/>
        </w:rPr>
        <w:t>синхронное и (или) асинхронное взаимодействие посредством сети «Интернет».</w:t>
      </w:r>
    </w:p>
    <w:p w:rsidR="00F33280" w:rsidRPr="00BF692F" w:rsidRDefault="00F33280" w:rsidP="00F33280">
      <w:pPr>
        <w:widowControl/>
        <w:autoSpaceDE/>
        <w:autoSpaceDN/>
        <w:adjustRightInd/>
        <w:contextualSpacing/>
        <w:jc w:val="both"/>
        <w:rPr>
          <w:rFonts w:eastAsia="Calibri"/>
          <w:sz w:val="24"/>
          <w:szCs w:val="24"/>
          <w:lang w:eastAsia="en-US"/>
        </w:rPr>
      </w:pPr>
    </w:p>
    <w:p w:rsidR="00F33280" w:rsidRPr="00BF692F" w:rsidRDefault="00F33280" w:rsidP="00F33280">
      <w:pPr>
        <w:widowControl/>
        <w:autoSpaceDE/>
        <w:autoSpaceDN/>
        <w:adjustRightInd/>
        <w:ind w:firstLine="709"/>
        <w:contextualSpacing/>
        <w:jc w:val="both"/>
        <w:rPr>
          <w:rFonts w:eastAsia="Calibri"/>
          <w:b/>
          <w:sz w:val="24"/>
          <w:szCs w:val="24"/>
          <w:lang w:eastAsia="en-US"/>
        </w:rPr>
      </w:pPr>
      <w:r w:rsidRPr="00BF692F">
        <w:rPr>
          <w:rFonts w:eastAsia="Calibri"/>
          <w:b/>
          <w:sz w:val="24"/>
          <w:szCs w:val="24"/>
          <w:lang w:eastAsia="en-US"/>
        </w:rPr>
        <w:t>9. Методические указания для обучающихся по освоению дисциплины</w:t>
      </w:r>
    </w:p>
    <w:p w:rsidR="00F33280" w:rsidRPr="00BF692F" w:rsidRDefault="00F33280" w:rsidP="00F33280">
      <w:pPr>
        <w:ind w:firstLine="709"/>
        <w:jc w:val="both"/>
        <w:rPr>
          <w:sz w:val="24"/>
          <w:szCs w:val="24"/>
        </w:rPr>
      </w:pPr>
      <w:r w:rsidRPr="00BF692F">
        <w:rPr>
          <w:sz w:val="24"/>
          <w:szCs w:val="24"/>
        </w:rPr>
        <w:t xml:space="preserve">Для того чтобы успешно освоить дисциплину </w:t>
      </w:r>
      <w:r w:rsidRPr="00BF692F">
        <w:rPr>
          <w:bCs/>
          <w:sz w:val="24"/>
          <w:szCs w:val="24"/>
        </w:rPr>
        <w:t>«</w:t>
      </w:r>
      <w:r w:rsidR="00A61D27" w:rsidRPr="00BF692F">
        <w:rPr>
          <w:b/>
          <w:sz w:val="24"/>
          <w:szCs w:val="24"/>
        </w:rPr>
        <w:t>Разработка программных приложений и интерфейсов</w:t>
      </w:r>
      <w:r w:rsidRPr="00BF692F">
        <w:rPr>
          <w:bCs/>
          <w:sz w:val="24"/>
          <w:szCs w:val="24"/>
        </w:rPr>
        <w:t xml:space="preserve">» </w:t>
      </w:r>
      <w:r w:rsidRPr="00BF692F">
        <w:rPr>
          <w:sz w:val="24"/>
          <w:szCs w:val="24"/>
        </w:rPr>
        <w:t>обучающиеся должны выполнить следующие методические указания.</w:t>
      </w:r>
    </w:p>
    <w:p w:rsidR="00F33280" w:rsidRPr="00BF692F" w:rsidRDefault="00F33280" w:rsidP="00F33280">
      <w:pPr>
        <w:ind w:firstLine="709"/>
        <w:jc w:val="both"/>
        <w:rPr>
          <w:sz w:val="24"/>
          <w:szCs w:val="24"/>
        </w:rPr>
      </w:pPr>
      <w:r w:rsidRPr="00BF692F">
        <w:rPr>
          <w:sz w:val="24"/>
          <w:szCs w:val="24"/>
        </w:rPr>
        <w:t xml:space="preserve">Методические указания для обучающихся по освоению дисциплины для подготовки к занятиям </w:t>
      </w:r>
      <w:r w:rsidRPr="00BF692F">
        <w:rPr>
          <w:b/>
          <w:sz w:val="24"/>
          <w:szCs w:val="24"/>
        </w:rPr>
        <w:t>лекционного типа</w:t>
      </w:r>
      <w:r w:rsidRPr="00BF692F">
        <w:rPr>
          <w:sz w:val="24"/>
          <w:szCs w:val="24"/>
        </w:rPr>
        <w:t>:</w:t>
      </w:r>
    </w:p>
    <w:p w:rsidR="00F33280" w:rsidRPr="00BF692F" w:rsidRDefault="00F33280" w:rsidP="00F33280">
      <w:pPr>
        <w:ind w:firstLine="709"/>
        <w:jc w:val="both"/>
        <w:rPr>
          <w:sz w:val="24"/>
          <w:szCs w:val="24"/>
        </w:rPr>
      </w:pPr>
      <w:r w:rsidRPr="00BF692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F33280" w:rsidRPr="00BF692F" w:rsidRDefault="00F33280" w:rsidP="00F33280">
      <w:pPr>
        <w:ind w:firstLine="709"/>
        <w:jc w:val="both"/>
        <w:rPr>
          <w:b/>
          <w:sz w:val="24"/>
          <w:szCs w:val="24"/>
        </w:rPr>
      </w:pPr>
      <w:r w:rsidRPr="00BF692F">
        <w:rPr>
          <w:sz w:val="24"/>
          <w:szCs w:val="24"/>
        </w:rPr>
        <w:t xml:space="preserve"> Методические указания для обучающихся по освоению дисциплины для подготовки к занятиям </w:t>
      </w:r>
      <w:r w:rsidRPr="00BF692F">
        <w:rPr>
          <w:b/>
          <w:sz w:val="24"/>
          <w:szCs w:val="24"/>
        </w:rPr>
        <w:t xml:space="preserve">семинарского типа: </w:t>
      </w:r>
    </w:p>
    <w:p w:rsidR="00F33280" w:rsidRPr="00BF692F" w:rsidRDefault="00F33280" w:rsidP="00F33280">
      <w:pPr>
        <w:ind w:firstLine="709"/>
        <w:jc w:val="both"/>
        <w:rPr>
          <w:sz w:val="24"/>
          <w:szCs w:val="24"/>
        </w:rPr>
      </w:pPr>
      <w:r w:rsidRPr="00BF692F">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F33280" w:rsidRPr="00BF692F" w:rsidRDefault="00F33280" w:rsidP="00F33280">
      <w:pPr>
        <w:ind w:firstLine="709"/>
        <w:jc w:val="both"/>
        <w:rPr>
          <w:b/>
          <w:sz w:val="24"/>
          <w:szCs w:val="24"/>
        </w:rPr>
      </w:pPr>
      <w:r w:rsidRPr="00BF692F">
        <w:rPr>
          <w:sz w:val="24"/>
          <w:szCs w:val="24"/>
        </w:rPr>
        <w:t xml:space="preserve">Методические указания для обучающихся по освоению дисциплины для </w:t>
      </w:r>
      <w:r w:rsidRPr="00BF692F">
        <w:rPr>
          <w:b/>
          <w:sz w:val="24"/>
          <w:szCs w:val="24"/>
        </w:rPr>
        <w:t>самостоятельной работы:</w:t>
      </w:r>
    </w:p>
    <w:p w:rsidR="00F33280" w:rsidRPr="00BF692F" w:rsidRDefault="00F33280" w:rsidP="00F33280">
      <w:pPr>
        <w:ind w:firstLine="709"/>
        <w:jc w:val="both"/>
        <w:rPr>
          <w:sz w:val="24"/>
          <w:szCs w:val="24"/>
        </w:rPr>
      </w:pPr>
      <w:r w:rsidRPr="00BF692F">
        <w:rPr>
          <w:sz w:val="24"/>
          <w:szCs w:val="24"/>
        </w:rPr>
        <w:lastRenderedPageBreak/>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F33280" w:rsidRPr="00BF692F" w:rsidRDefault="00F33280" w:rsidP="00F33280">
      <w:pPr>
        <w:ind w:firstLine="709"/>
        <w:jc w:val="both"/>
        <w:rPr>
          <w:sz w:val="24"/>
          <w:szCs w:val="24"/>
        </w:rPr>
      </w:pPr>
      <w:r w:rsidRPr="00BF692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F33280" w:rsidRPr="00BF692F" w:rsidRDefault="00F33280" w:rsidP="00F33280">
      <w:pPr>
        <w:ind w:firstLine="709"/>
        <w:jc w:val="both"/>
        <w:rPr>
          <w:sz w:val="24"/>
          <w:szCs w:val="24"/>
        </w:rPr>
      </w:pPr>
      <w:r w:rsidRPr="00BF692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F33280" w:rsidRPr="00BF692F" w:rsidRDefault="00F33280" w:rsidP="00F33280">
      <w:pPr>
        <w:ind w:firstLine="709"/>
        <w:jc w:val="both"/>
        <w:rPr>
          <w:sz w:val="24"/>
          <w:szCs w:val="24"/>
        </w:rPr>
      </w:pPr>
      <w:r w:rsidRPr="00BF692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F33280" w:rsidRPr="00BF692F" w:rsidRDefault="00F33280" w:rsidP="00F33280">
      <w:pPr>
        <w:ind w:firstLine="709"/>
        <w:jc w:val="both"/>
        <w:rPr>
          <w:sz w:val="24"/>
          <w:szCs w:val="24"/>
        </w:rPr>
      </w:pPr>
      <w:r w:rsidRPr="00BF692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F33280" w:rsidRPr="00BF692F" w:rsidRDefault="00F33280" w:rsidP="00F33280">
      <w:pPr>
        <w:ind w:firstLine="709"/>
        <w:jc w:val="both"/>
        <w:rPr>
          <w:sz w:val="24"/>
          <w:szCs w:val="24"/>
        </w:rPr>
      </w:pPr>
      <w:r w:rsidRPr="00BF692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F33280" w:rsidRPr="00BF692F" w:rsidRDefault="00F33280" w:rsidP="00F33280">
      <w:pPr>
        <w:ind w:firstLine="709"/>
        <w:jc w:val="both"/>
        <w:rPr>
          <w:sz w:val="24"/>
          <w:szCs w:val="24"/>
        </w:rPr>
      </w:pPr>
      <w:r w:rsidRPr="00BF692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F33280" w:rsidRPr="00BF692F" w:rsidRDefault="00F33280" w:rsidP="00F33280">
      <w:pPr>
        <w:ind w:firstLine="709"/>
        <w:jc w:val="both"/>
        <w:rPr>
          <w:sz w:val="24"/>
          <w:szCs w:val="24"/>
        </w:rPr>
      </w:pPr>
      <w:r w:rsidRPr="00BF692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F33280" w:rsidRPr="00BF692F" w:rsidRDefault="00F33280" w:rsidP="00F33280">
      <w:pPr>
        <w:ind w:firstLine="709"/>
        <w:jc w:val="both"/>
        <w:rPr>
          <w:sz w:val="24"/>
          <w:szCs w:val="24"/>
        </w:rPr>
      </w:pPr>
      <w:r w:rsidRPr="00BF692F">
        <w:rPr>
          <w:sz w:val="24"/>
          <w:szCs w:val="24"/>
        </w:rPr>
        <w:t>Следующим этапом работы</w:t>
      </w:r>
      <w:r w:rsidRPr="00BF692F">
        <w:rPr>
          <w:b/>
          <w:bCs/>
          <w:sz w:val="24"/>
          <w:szCs w:val="24"/>
        </w:rPr>
        <w:t xml:space="preserve"> </w:t>
      </w:r>
      <w:r w:rsidRPr="00BF692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F33280" w:rsidRPr="00BF692F" w:rsidRDefault="00F33280" w:rsidP="00F33280">
      <w:pPr>
        <w:ind w:firstLine="709"/>
        <w:jc w:val="both"/>
        <w:rPr>
          <w:sz w:val="24"/>
          <w:szCs w:val="24"/>
        </w:rPr>
      </w:pPr>
      <w:r w:rsidRPr="00BF692F">
        <w:rPr>
          <w:sz w:val="24"/>
          <w:szCs w:val="24"/>
        </w:rPr>
        <w:t>Таким образом, при работе с источниками и литературой важно уметь:</w:t>
      </w:r>
    </w:p>
    <w:p w:rsidR="00F33280" w:rsidRPr="00BF692F" w:rsidRDefault="00F33280" w:rsidP="00F33280">
      <w:pPr>
        <w:widowControl/>
        <w:numPr>
          <w:ilvl w:val="0"/>
          <w:numId w:val="1"/>
        </w:numPr>
        <w:autoSpaceDE/>
        <w:autoSpaceDN/>
        <w:adjustRightInd/>
        <w:ind w:left="0" w:firstLine="709"/>
        <w:contextualSpacing/>
        <w:jc w:val="both"/>
        <w:rPr>
          <w:rFonts w:eastAsia="Calibri"/>
          <w:sz w:val="24"/>
          <w:szCs w:val="24"/>
          <w:lang w:eastAsia="en-US"/>
        </w:rPr>
      </w:pPr>
      <w:r w:rsidRPr="00BF692F">
        <w:rPr>
          <w:rFonts w:eastAsia="Calibri"/>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F33280" w:rsidRPr="00BF692F" w:rsidRDefault="00F33280" w:rsidP="00F33280">
      <w:pPr>
        <w:widowControl/>
        <w:numPr>
          <w:ilvl w:val="0"/>
          <w:numId w:val="1"/>
        </w:numPr>
        <w:autoSpaceDE/>
        <w:autoSpaceDN/>
        <w:adjustRightInd/>
        <w:ind w:left="0" w:firstLine="709"/>
        <w:contextualSpacing/>
        <w:jc w:val="both"/>
        <w:rPr>
          <w:rFonts w:eastAsia="Calibri"/>
          <w:sz w:val="24"/>
          <w:szCs w:val="24"/>
          <w:lang w:eastAsia="en-US"/>
        </w:rPr>
      </w:pPr>
      <w:r w:rsidRPr="00BF692F">
        <w:rPr>
          <w:rFonts w:eastAsia="Calibri"/>
          <w:sz w:val="24"/>
          <w:szCs w:val="24"/>
          <w:lang w:eastAsia="en-US"/>
        </w:rPr>
        <w:t xml:space="preserve">обобщать полученную информацию, оценивать прослушанное и прочитанное; </w:t>
      </w:r>
    </w:p>
    <w:p w:rsidR="00F33280" w:rsidRPr="00BF692F" w:rsidRDefault="00F33280" w:rsidP="00F33280">
      <w:pPr>
        <w:widowControl/>
        <w:numPr>
          <w:ilvl w:val="0"/>
          <w:numId w:val="1"/>
        </w:numPr>
        <w:autoSpaceDE/>
        <w:autoSpaceDN/>
        <w:adjustRightInd/>
        <w:ind w:left="0" w:firstLine="709"/>
        <w:contextualSpacing/>
        <w:jc w:val="both"/>
        <w:rPr>
          <w:rFonts w:eastAsia="Calibri"/>
          <w:sz w:val="24"/>
          <w:szCs w:val="24"/>
          <w:lang w:eastAsia="en-US"/>
        </w:rPr>
      </w:pPr>
      <w:r w:rsidRPr="00BF692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F33280" w:rsidRPr="00BF692F" w:rsidRDefault="00F33280" w:rsidP="00F33280">
      <w:pPr>
        <w:widowControl/>
        <w:numPr>
          <w:ilvl w:val="0"/>
          <w:numId w:val="1"/>
        </w:numPr>
        <w:autoSpaceDE/>
        <w:autoSpaceDN/>
        <w:adjustRightInd/>
        <w:ind w:left="0" w:firstLine="709"/>
        <w:contextualSpacing/>
        <w:jc w:val="both"/>
        <w:rPr>
          <w:rFonts w:eastAsia="Calibri"/>
          <w:sz w:val="24"/>
          <w:szCs w:val="24"/>
          <w:lang w:eastAsia="en-US"/>
        </w:rPr>
      </w:pPr>
      <w:r w:rsidRPr="00BF692F">
        <w:rPr>
          <w:rFonts w:eastAsia="Calibri"/>
          <w:sz w:val="24"/>
          <w:szCs w:val="24"/>
          <w:lang w:eastAsia="en-US"/>
        </w:rPr>
        <w:t>готовить и презентовать развернутые сообщения типа доклада;</w:t>
      </w:r>
      <w:r w:rsidRPr="00BF692F">
        <w:rPr>
          <w:rFonts w:eastAsia="Calibri"/>
          <w:b/>
          <w:bCs/>
          <w:i/>
          <w:iCs/>
          <w:sz w:val="24"/>
          <w:szCs w:val="24"/>
          <w:lang w:eastAsia="en-US"/>
        </w:rPr>
        <w:t xml:space="preserve"> </w:t>
      </w:r>
    </w:p>
    <w:p w:rsidR="00F33280" w:rsidRPr="00BF692F" w:rsidRDefault="00F33280" w:rsidP="00F33280">
      <w:pPr>
        <w:widowControl/>
        <w:numPr>
          <w:ilvl w:val="0"/>
          <w:numId w:val="1"/>
        </w:numPr>
        <w:autoSpaceDE/>
        <w:autoSpaceDN/>
        <w:adjustRightInd/>
        <w:ind w:left="0" w:firstLine="709"/>
        <w:contextualSpacing/>
        <w:jc w:val="both"/>
        <w:rPr>
          <w:rFonts w:eastAsia="Calibri"/>
          <w:sz w:val="24"/>
          <w:szCs w:val="24"/>
          <w:lang w:eastAsia="en-US"/>
        </w:rPr>
      </w:pPr>
      <w:r w:rsidRPr="00BF692F">
        <w:rPr>
          <w:rFonts w:eastAsia="Calibri"/>
          <w:sz w:val="24"/>
          <w:szCs w:val="24"/>
          <w:lang w:eastAsia="en-US"/>
        </w:rPr>
        <w:t xml:space="preserve">работать в разных режимах (индивидуально, в паре, в группе), взаимодействуя друг с другом; </w:t>
      </w:r>
    </w:p>
    <w:p w:rsidR="00F33280" w:rsidRPr="00BF692F" w:rsidRDefault="00F33280" w:rsidP="00F33280">
      <w:pPr>
        <w:widowControl/>
        <w:numPr>
          <w:ilvl w:val="0"/>
          <w:numId w:val="1"/>
        </w:numPr>
        <w:autoSpaceDE/>
        <w:autoSpaceDN/>
        <w:adjustRightInd/>
        <w:ind w:left="0" w:firstLine="709"/>
        <w:contextualSpacing/>
        <w:jc w:val="both"/>
        <w:rPr>
          <w:rFonts w:eastAsia="Calibri"/>
          <w:sz w:val="24"/>
          <w:szCs w:val="24"/>
          <w:lang w:eastAsia="en-US"/>
        </w:rPr>
      </w:pPr>
      <w:r w:rsidRPr="00BF692F">
        <w:rPr>
          <w:rFonts w:eastAsia="Calibri"/>
          <w:sz w:val="24"/>
          <w:szCs w:val="24"/>
          <w:lang w:eastAsia="en-US"/>
        </w:rPr>
        <w:t xml:space="preserve">пользоваться реферативными и справочными материалами; </w:t>
      </w:r>
    </w:p>
    <w:p w:rsidR="00F33280" w:rsidRPr="00BF692F" w:rsidRDefault="00F33280" w:rsidP="00F33280">
      <w:pPr>
        <w:widowControl/>
        <w:numPr>
          <w:ilvl w:val="0"/>
          <w:numId w:val="1"/>
        </w:numPr>
        <w:autoSpaceDE/>
        <w:autoSpaceDN/>
        <w:adjustRightInd/>
        <w:ind w:left="0" w:firstLine="709"/>
        <w:contextualSpacing/>
        <w:jc w:val="both"/>
        <w:rPr>
          <w:rFonts w:eastAsia="Calibri"/>
          <w:sz w:val="24"/>
          <w:szCs w:val="24"/>
          <w:lang w:eastAsia="en-US"/>
        </w:rPr>
      </w:pPr>
      <w:r w:rsidRPr="00BF692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F33280" w:rsidRPr="00BF692F" w:rsidRDefault="00F33280" w:rsidP="00F33280">
      <w:pPr>
        <w:widowControl/>
        <w:numPr>
          <w:ilvl w:val="0"/>
          <w:numId w:val="1"/>
        </w:numPr>
        <w:autoSpaceDE/>
        <w:autoSpaceDN/>
        <w:adjustRightInd/>
        <w:ind w:left="0" w:firstLine="709"/>
        <w:contextualSpacing/>
        <w:jc w:val="both"/>
        <w:rPr>
          <w:rFonts w:eastAsia="Calibri"/>
          <w:sz w:val="24"/>
          <w:szCs w:val="24"/>
          <w:lang w:eastAsia="en-US"/>
        </w:rPr>
      </w:pPr>
      <w:r w:rsidRPr="00BF692F">
        <w:rPr>
          <w:rFonts w:eastAsia="Calibri"/>
          <w:sz w:val="24"/>
          <w:szCs w:val="24"/>
          <w:lang w:eastAsia="en-US"/>
        </w:rPr>
        <w:t>обращаться за помощью, дополнительными разъяснениями к преподавателю, другим студентам.</w:t>
      </w:r>
    </w:p>
    <w:p w:rsidR="00F33280" w:rsidRPr="00BF692F" w:rsidRDefault="00F33280" w:rsidP="00F33280">
      <w:pPr>
        <w:ind w:firstLine="709"/>
        <w:jc w:val="both"/>
        <w:rPr>
          <w:sz w:val="24"/>
          <w:szCs w:val="24"/>
        </w:rPr>
      </w:pPr>
      <w:r w:rsidRPr="00BF692F">
        <w:rPr>
          <w:b/>
          <w:bCs/>
          <w:sz w:val="24"/>
          <w:szCs w:val="24"/>
        </w:rPr>
        <w:t>Подготовка к промежуточной аттестации</w:t>
      </w:r>
      <w:r w:rsidRPr="00BF692F">
        <w:rPr>
          <w:bCs/>
          <w:sz w:val="24"/>
          <w:szCs w:val="24"/>
        </w:rPr>
        <w:t>:</w:t>
      </w:r>
    </w:p>
    <w:p w:rsidR="00F33280" w:rsidRPr="00BF692F" w:rsidRDefault="00F33280" w:rsidP="00F33280">
      <w:pPr>
        <w:ind w:firstLine="709"/>
        <w:jc w:val="both"/>
        <w:rPr>
          <w:sz w:val="24"/>
          <w:szCs w:val="24"/>
        </w:rPr>
      </w:pPr>
      <w:r w:rsidRPr="00BF692F">
        <w:rPr>
          <w:sz w:val="24"/>
          <w:szCs w:val="24"/>
        </w:rPr>
        <w:t>При подготовке к промежуточной аттестации целесообразно:</w:t>
      </w:r>
    </w:p>
    <w:p w:rsidR="00F33280" w:rsidRPr="00BF692F" w:rsidRDefault="00F33280" w:rsidP="00F33280">
      <w:pPr>
        <w:ind w:firstLine="709"/>
        <w:jc w:val="both"/>
        <w:rPr>
          <w:sz w:val="24"/>
          <w:szCs w:val="24"/>
        </w:rPr>
      </w:pPr>
      <w:r w:rsidRPr="00BF692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F33280" w:rsidRPr="00BF692F" w:rsidRDefault="00F33280" w:rsidP="00F33280">
      <w:pPr>
        <w:ind w:firstLine="709"/>
        <w:jc w:val="both"/>
        <w:rPr>
          <w:sz w:val="24"/>
          <w:szCs w:val="24"/>
        </w:rPr>
      </w:pPr>
      <w:r w:rsidRPr="00BF692F">
        <w:rPr>
          <w:sz w:val="24"/>
          <w:szCs w:val="24"/>
        </w:rPr>
        <w:t>- внимательно прочитать рекомендованную литературу;</w:t>
      </w:r>
    </w:p>
    <w:p w:rsidR="00F33280" w:rsidRPr="00BF692F" w:rsidRDefault="00F33280" w:rsidP="00F33280">
      <w:pPr>
        <w:ind w:firstLine="709"/>
        <w:jc w:val="both"/>
        <w:rPr>
          <w:sz w:val="24"/>
          <w:szCs w:val="24"/>
        </w:rPr>
      </w:pPr>
      <w:r w:rsidRPr="00BF692F">
        <w:rPr>
          <w:sz w:val="24"/>
          <w:szCs w:val="24"/>
        </w:rPr>
        <w:t xml:space="preserve">- составить краткие конспекты ответов (планы ответов). </w:t>
      </w:r>
    </w:p>
    <w:p w:rsidR="00F33280" w:rsidRPr="00BF692F" w:rsidRDefault="00F33280" w:rsidP="00F33280">
      <w:pPr>
        <w:ind w:firstLine="709"/>
        <w:jc w:val="both"/>
        <w:rPr>
          <w:sz w:val="24"/>
          <w:szCs w:val="24"/>
        </w:rPr>
      </w:pPr>
    </w:p>
    <w:p w:rsidR="00F33280" w:rsidRPr="00BF692F" w:rsidRDefault="00F33280" w:rsidP="00F33280">
      <w:pPr>
        <w:widowControl/>
        <w:autoSpaceDE/>
        <w:adjustRightInd/>
        <w:ind w:firstLine="709"/>
        <w:contextualSpacing/>
        <w:jc w:val="both"/>
        <w:rPr>
          <w:rFonts w:eastAsia="Calibri"/>
          <w:b/>
          <w:sz w:val="24"/>
          <w:szCs w:val="24"/>
          <w:lang w:eastAsia="en-US"/>
        </w:rPr>
      </w:pPr>
      <w:r w:rsidRPr="00BF692F">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33280" w:rsidRPr="00BF692F" w:rsidRDefault="00F33280" w:rsidP="00F33280">
      <w:pPr>
        <w:widowControl/>
        <w:autoSpaceDE/>
        <w:adjustRightInd/>
        <w:ind w:firstLine="709"/>
        <w:jc w:val="both"/>
        <w:rPr>
          <w:sz w:val="24"/>
          <w:szCs w:val="24"/>
        </w:rPr>
      </w:pPr>
      <w:r w:rsidRPr="00BF692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F33280" w:rsidRPr="00BF692F" w:rsidRDefault="00F33280" w:rsidP="00F33280">
      <w:pPr>
        <w:widowControl/>
        <w:autoSpaceDE/>
        <w:adjustRightInd/>
        <w:ind w:firstLine="709"/>
        <w:jc w:val="both"/>
        <w:rPr>
          <w:sz w:val="24"/>
          <w:szCs w:val="24"/>
        </w:rPr>
      </w:pPr>
      <w:r w:rsidRPr="00BF692F">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F33280" w:rsidRPr="00BF692F" w:rsidRDefault="00F33280" w:rsidP="00F33280">
      <w:pPr>
        <w:widowControl/>
        <w:autoSpaceDE/>
        <w:adjustRightInd/>
        <w:ind w:firstLine="709"/>
        <w:jc w:val="both"/>
        <w:rPr>
          <w:sz w:val="24"/>
          <w:szCs w:val="24"/>
        </w:rPr>
      </w:pPr>
      <w:r w:rsidRPr="00BF692F">
        <w:rPr>
          <w:sz w:val="24"/>
          <w:szCs w:val="24"/>
        </w:rPr>
        <w:t>Электронная информационно-образовательная среда Академии, работающая на платформе LMS Moodle, обеспечивает:</w:t>
      </w:r>
    </w:p>
    <w:p w:rsidR="00F33280" w:rsidRPr="00BF692F" w:rsidRDefault="00F33280" w:rsidP="00F33280">
      <w:pPr>
        <w:widowControl/>
        <w:autoSpaceDE/>
        <w:adjustRightInd/>
        <w:ind w:firstLine="709"/>
        <w:jc w:val="both"/>
        <w:rPr>
          <w:sz w:val="24"/>
          <w:szCs w:val="24"/>
        </w:rPr>
      </w:pPr>
      <w:r w:rsidRPr="00BF692F">
        <w:rPr>
          <w:sz w:val="24"/>
          <w:szCs w:val="24"/>
        </w:rPr>
        <w:t>•</w:t>
      </w:r>
      <w:r w:rsidRPr="00BF692F">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33280" w:rsidRPr="00BF692F" w:rsidRDefault="00F33280" w:rsidP="00F33280">
      <w:pPr>
        <w:widowControl/>
        <w:autoSpaceDE/>
        <w:adjustRightInd/>
        <w:ind w:firstLine="709"/>
        <w:jc w:val="both"/>
        <w:rPr>
          <w:sz w:val="24"/>
          <w:szCs w:val="24"/>
        </w:rPr>
      </w:pPr>
      <w:r w:rsidRPr="00BF692F">
        <w:rPr>
          <w:sz w:val="24"/>
          <w:szCs w:val="24"/>
        </w:rPr>
        <w:t>•</w:t>
      </w:r>
      <w:r w:rsidRPr="00BF692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F33280" w:rsidRPr="00BF692F" w:rsidRDefault="00F33280" w:rsidP="00F33280">
      <w:pPr>
        <w:widowControl/>
        <w:autoSpaceDE/>
        <w:adjustRightInd/>
        <w:ind w:firstLine="709"/>
        <w:jc w:val="both"/>
        <w:rPr>
          <w:sz w:val="24"/>
          <w:szCs w:val="24"/>
        </w:rPr>
      </w:pPr>
      <w:r w:rsidRPr="00BF692F">
        <w:rPr>
          <w:sz w:val="24"/>
          <w:szCs w:val="24"/>
        </w:rPr>
        <w:t>•</w:t>
      </w:r>
      <w:r w:rsidRPr="00BF692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33280" w:rsidRPr="00BF692F" w:rsidRDefault="00F33280" w:rsidP="00F33280">
      <w:pPr>
        <w:widowControl/>
        <w:autoSpaceDE/>
        <w:adjustRightInd/>
        <w:ind w:firstLine="709"/>
        <w:jc w:val="both"/>
        <w:rPr>
          <w:sz w:val="24"/>
          <w:szCs w:val="24"/>
        </w:rPr>
      </w:pPr>
      <w:r w:rsidRPr="00BF692F">
        <w:rPr>
          <w:sz w:val="24"/>
          <w:szCs w:val="24"/>
        </w:rPr>
        <w:t>•</w:t>
      </w:r>
      <w:r w:rsidRPr="00BF692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33280" w:rsidRPr="00BF692F" w:rsidRDefault="00F33280" w:rsidP="00F33280">
      <w:pPr>
        <w:widowControl/>
        <w:autoSpaceDE/>
        <w:adjustRightInd/>
        <w:ind w:firstLine="709"/>
        <w:jc w:val="both"/>
        <w:rPr>
          <w:sz w:val="24"/>
          <w:szCs w:val="24"/>
        </w:rPr>
      </w:pPr>
      <w:r w:rsidRPr="00BF692F">
        <w:rPr>
          <w:sz w:val="24"/>
          <w:szCs w:val="24"/>
        </w:rPr>
        <w:t>•</w:t>
      </w:r>
      <w:r w:rsidRPr="00BF692F">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33280" w:rsidRPr="00BF692F" w:rsidRDefault="00F33280" w:rsidP="00F33280">
      <w:pPr>
        <w:widowControl/>
        <w:autoSpaceDE/>
        <w:adjustRightInd/>
        <w:ind w:firstLine="709"/>
        <w:jc w:val="both"/>
        <w:rPr>
          <w:sz w:val="24"/>
          <w:szCs w:val="24"/>
        </w:rPr>
      </w:pPr>
      <w:r w:rsidRPr="00BF692F">
        <w:rPr>
          <w:sz w:val="24"/>
          <w:szCs w:val="24"/>
        </w:rPr>
        <w:t>При осуществлении образовательного процесса по дисциплине используются следующие информационные технологии:</w:t>
      </w:r>
    </w:p>
    <w:p w:rsidR="00F33280" w:rsidRPr="00BF692F" w:rsidRDefault="00F33280" w:rsidP="00F33280">
      <w:pPr>
        <w:widowControl/>
        <w:autoSpaceDE/>
        <w:adjustRightInd/>
        <w:ind w:firstLine="709"/>
        <w:jc w:val="both"/>
        <w:rPr>
          <w:sz w:val="24"/>
          <w:szCs w:val="24"/>
        </w:rPr>
      </w:pPr>
      <w:r w:rsidRPr="00BF692F">
        <w:rPr>
          <w:sz w:val="24"/>
          <w:szCs w:val="24"/>
        </w:rPr>
        <w:t>•</w:t>
      </w:r>
      <w:r w:rsidRPr="00BF692F">
        <w:rPr>
          <w:sz w:val="24"/>
          <w:szCs w:val="24"/>
        </w:rPr>
        <w:tab/>
        <w:t>сбор, хранение, систематизация и выдача учебной и научной информации;</w:t>
      </w:r>
    </w:p>
    <w:p w:rsidR="00F33280" w:rsidRPr="00BF692F" w:rsidRDefault="00F33280" w:rsidP="00F33280">
      <w:pPr>
        <w:widowControl/>
        <w:autoSpaceDE/>
        <w:adjustRightInd/>
        <w:ind w:firstLine="709"/>
        <w:jc w:val="both"/>
        <w:rPr>
          <w:sz w:val="24"/>
          <w:szCs w:val="24"/>
        </w:rPr>
      </w:pPr>
      <w:r w:rsidRPr="00BF692F">
        <w:rPr>
          <w:sz w:val="24"/>
          <w:szCs w:val="24"/>
        </w:rPr>
        <w:t>•</w:t>
      </w:r>
      <w:r w:rsidRPr="00BF692F">
        <w:rPr>
          <w:sz w:val="24"/>
          <w:szCs w:val="24"/>
        </w:rPr>
        <w:tab/>
        <w:t>обработка текстовой, графической и эмпирической информации;</w:t>
      </w:r>
    </w:p>
    <w:p w:rsidR="00F33280" w:rsidRPr="00BF692F" w:rsidRDefault="00F33280" w:rsidP="00F33280">
      <w:pPr>
        <w:widowControl/>
        <w:autoSpaceDE/>
        <w:adjustRightInd/>
        <w:ind w:firstLine="709"/>
        <w:jc w:val="both"/>
        <w:rPr>
          <w:sz w:val="24"/>
          <w:szCs w:val="24"/>
        </w:rPr>
      </w:pPr>
      <w:r w:rsidRPr="00BF692F">
        <w:rPr>
          <w:sz w:val="24"/>
          <w:szCs w:val="24"/>
        </w:rPr>
        <w:t>•</w:t>
      </w:r>
      <w:r w:rsidRPr="00BF692F">
        <w:rPr>
          <w:sz w:val="24"/>
          <w:szCs w:val="24"/>
        </w:rPr>
        <w:tab/>
        <w:t>подготовка, конструирование и презентация итогов исследовательской и аналитической деятельности;</w:t>
      </w:r>
    </w:p>
    <w:p w:rsidR="00F33280" w:rsidRPr="00BF692F" w:rsidRDefault="00F33280" w:rsidP="00F33280">
      <w:pPr>
        <w:widowControl/>
        <w:autoSpaceDE/>
        <w:adjustRightInd/>
        <w:ind w:firstLine="709"/>
        <w:jc w:val="both"/>
        <w:rPr>
          <w:sz w:val="24"/>
          <w:szCs w:val="24"/>
        </w:rPr>
      </w:pPr>
      <w:r w:rsidRPr="00BF692F">
        <w:rPr>
          <w:sz w:val="24"/>
          <w:szCs w:val="24"/>
        </w:rPr>
        <w:lastRenderedPageBreak/>
        <w:t>•</w:t>
      </w:r>
      <w:r w:rsidRPr="00BF692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33280" w:rsidRPr="00BF692F" w:rsidRDefault="00F33280" w:rsidP="00F33280">
      <w:pPr>
        <w:widowControl/>
        <w:autoSpaceDE/>
        <w:adjustRightInd/>
        <w:ind w:firstLine="709"/>
        <w:jc w:val="both"/>
        <w:rPr>
          <w:sz w:val="24"/>
          <w:szCs w:val="24"/>
        </w:rPr>
      </w:pPr>
      <w:r w:rsidRPr="00BF692F">
        <w:rPr>
          <w:sz w:val="24"/>
          <w:szCs w:val="24"/>
        </w:rPr>
        <w:t>•</w:t>
      </w:r>
      <w:r w:rsidRPr="00BF692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33280" w:rsidRPr="00BF692F" w:rsidRDefault="00F33280" w:rsidP="00F33280">
      <w:pPr>
        <w:widowControl/>
        <w:autoSpaceDE/>
        <w:adjustRightInd/>
        <w:ind w:firstLine="709"/>
        <w:jc w:val="both"/>
        <w:rPr>
          <w:sz w:val="24"/>
          <w:szCs w:val="24"/>
        </w:rPr>
      </w:pPr>
      <w:r w:rsidRPr="00BF692F">
        <w:rPr>
          <w:sz w:val="24"/>
          <w:szCs w:val="24"/>
        </w:rPr>
        <w:t>•</w:t>
      </w:r>
      <w:r w:rsidRPr="00BF692F">
        <w:rPr>
          <w:sz w:val="24"/>
          <w:szCs w:val="24"/>
        </w:rPr>
        <w:tab/>
        <w:t>компьютерное тестирование;</w:t>
      </w:r>
    </w:p>
    <w:p w:rsidR="00F33280" w:rsidRPr="00BF692F" w:rsidRDefault="00F33280" w:rsidP="00F33280">
      <w:pPr>
        <w:widowControl/>
        <w:autoSpaceDE/>
        <w:adjustRightInd/>
        <w:ind w:firstLine="709"/>
        <w:jc w:val="both"/>
        <w:rPr>
          <w:sz w:val="24"/>
          <w:szCs w:val="24"/>
        </w:rPr>
      </w:pPr>
      <w:r w:rsidRPr="00BF692F">
        <w:rPr>
          <w:sz w:val="24"/>
          <w:szCs w:val="24"/>
        </w:rPr>
        <w:t>•</w:t>
      </w:r>
      <w:r w:rsidRPr="00BF692F">
        <w:rPr>
          <w:sz w:val="24"/>
          <w:szCs w:val="24"/>
        </w:rPr>
        <w:tab/>
        <w:t>демонстрация мультимедийных материалов.</w:t>
      </w:r>
    </w:p>
    <w:p w:rsidR="00F33280" w:rsidRPr="00BF692F" w:rsidRDefault="00F33280" w:rsidP="00F33280">
      <w:pPr>
        <w:widowControl/>
        <w:autoSpaceDE/>
        <w:adjustRightInd/>
        <w:ind w:firstLine="709"/>
        <w:jc w:val="both"/>
        <w:rPr>
          <w:sz w:val="24"/>
          <w:szCs w:val="24"/>
        </w:rPr>
      </w:pPr>
    </w:p>
    <w:p w:rsidR="00F33280" w:rsidRPr="00BF692F" w:rsidRDefault="00F33280" w:rsidP="00F33280">
      <w:pPr>
        <w:widowControl/>
        <w:autoSpaceDE/>
        <w:adjustRightInd/>
        <w:ind w:firstLine="709"/>
        <w:jc w:val="both"/>
        <w:rPr>
          <w:sz w:val="24"/>
          <w:szCs w:val="24"/>
        </w:rPr>
      </w:pPr>
      <w:r w:rsidRPr="00BF692F">
        <w:rPr>
          <w:sz w:val="24"/>
          <w:szCs w:val="24"/>
        </w:rPr>
        <w:t>ПЕРЕЧЕНЬ ПРОГРАММНОГО ОБЕСПЕЧЕНИЯ</w:t>
      </w:r>
    </w:p>
    <w:p w:rsidR="00F33280" w:rsidRPr="00BF692F" w:rsidRDefault="00F33280" w:rsidP="00F33280">
      <w:pPr>
        <w:widowControl/>
        <w:autoSpaceDE/>
        <w:adjustRightInd/>
        <w:ind w:firstLine="709"/>
        <w:jc w:val="both"/>
        <w:rPr>
          <w:sz w:val="24"/>
          <w:szCs w:val="24"/>
        </w:rPr>
      </w:pPr>
      <w:r w:rsidRPr="00BF692F">
        <w:rPr>
          <w:sz w:val="24"/>
          <w:szCs w:val="24"/>
        </w:rPr>
        <w:t>•</w:t>
      </w:r>
      <w:r w:rsidRPr="00BF692F">
        <w:rPr>
          <w:sz w:val="24"/>
          <w:szCs w:val="24"/>
        </w:rPr>
        <w:tab/>
      </w:r>
      <w:r w:rsidRPr="00BF692F">
        <w:rPr>
          <w:sz w:val="24"/>
          <w:szCs w:val="24"/>
          <w:lang w:val="en-US"/>
        </w:rPr>
        <w:t>Microsoft</w:t>
      </w:r>
      <w:r w:rsidRPr="00BF692F">
        <w:rPr>
          <w:sz w:val="24"/>
          <w:szCs w:val="24"/>
        </w:rPr>
        <w:t xml:space="preserve"> </w:t>
      </w:r>
      <w:r w:rsidRPr="00BF692F">
        <w:rPr>
          <w:sz w:val="24"/>
          <w:szCs w:val="24"/>
          <w:lang w:val="en-US"/>
        </w:rPr>
        <w:t>Windows</w:t>
      </w:r>
      <w:r w:rsidRPr="00BF692F">
        <w:rPr>
          <w:sz w:val="24"/>
          <w:szCs w:val="24"/>
        </w:rPr>
        <w:t xml:space="preserve"> 10 </w:t>
      </w:r>
      <w:r w:rsidRPr="00BF692F">
        <w:rPr>
          <w:sz w:val="24"/>
          <w:szCs w:val="24"/>
          <w:lang w:val="en-US"/>
        </w:rPr>
        <w:t>Professional</w:t>
      </w:r>
      <w:r w:rsidRPr="00BF692F">
        <w:rPr>
          <w:sz w:val="24"/>
          <w:szCs w:val="24"/>
        </w:rPr>
        <w:t xml:space="preserve"> </w:t>
      </w:r>
    </w:p>
    <w:p w:rsidR="00F33280" w:rsidRPr="00BF692F" w:rsidRDefault="00F33280" w:rsidP="00F33280">
      <w:pPr>
        <w:widowControl/>
        <w:autoSpaceDE/>
        <w:adjustRightInd/>
        <w:ind w:firstLine="709"/>
        <w:jc w:val="both"/>
        <w:rPr>
          <w:sz w:val="24"/>
          <w:szCs w:val="24"/>
          <w:lang w:val="en-US"/>
        </w:rPr>
      </w:pPr>
      <w:r w:rsidRPr="00BF692F">
        <w:rPr>
          <w:sz w:val="24"/>
          <w:szCs w:val="24"/>
          <w:lang w:val="en-US"/>
        </w:rPr>
        <w:t>•</w:t>
      </w:r>
      <w:r w:rsidRPr="00BF692F">
        <w:rPr>
          <w:sz w:val="24"/>
          <w:szCs w:val="24"/>
          <w:lang w:val="en-US"/>
        </w:rPr>
        <w:tab/>
        <w:t xml:space="preserve">Microsoft Windows XP Professional SP3 </w:t>
      </w:r>
    </w:p>
    <w:p w:rsidR="00F33280" w:rsidRPr="00BF692F" w:rsidRDefault="00F33280" w:rsidP="00F33280">
      <w:pPr>
        <w:widowControl/>
        <w:autoSpaceDE/>
        <w:adjustRightInd/>
        <w:ind w:firstLine="709"/>
        <w:jc w:val="both"/>
        <w:rPr>
          <w:sz w:val="24"/>
          <w:szCs w:val="24"/>
          <w:lang w:val="en-US"/>
        </w:rPr>
      </w:pPr>
      <w:r w:rsidRPr="00BF692F">
        <w:rPr>
          <w:sz w:val="24"/>
          <w:szCs w:val="24"/>
          <w:lang w:val="en-US"/>
        </w:rPr>
        <w:t>•</w:t>
      </w:r>
      <w:r w:rsidRPr="00BF692F">
        <w:rPr>
          <w:sz w:val="24"/>
          <w:szCs w:val="24"/>
          <w:lang w:val="en-US"/>
        </w:rPr>
        <w:tab/>
        <w:t xml:space="preserve">Microsoft Office Professional 2007 Russian </w:t>
      </w:r>
    </w:p>
    <w:p w:rsidR="00F33280" w:rsidRPr="00BF692F" w:rsidRDefault="00F33280" w:rsidP="00F33280">
      <w:pPr>
        <w:widowControl/>
        <w:autoSpaceDE/>
        <w:adjustRightInd/>
        <w:ind w:firstLine="709"/>
        <w:jc w:val="both"/>
        <w:rPr>
          <w:sz w:val="24"/>
          <w:szCs w:val="24"/>
        </w:rPr>
      </w:pPr>
      <w:r w:rsidRPr="00BF692F">
        <w:rPr>
          <w:sz w:val="24"/>
          <w:szCs w:val="24"/>
        </w:rPr>
        <w:t>•</w:t>
      </w:r>
      <w:r w:rsidRPr="00BF692F">
        <w:rPr>
          <w:sz w:val="24"/>
          <w:szCs w:val="24"/>
        </w:rPr>
        <w:tab/>
      </w:r>
      <w:r w:rsidRPr="00BF692F">
        <w:rPr>
          <w:bCs/>
          <w:sz w:val="24"/>
          <w:szCs w:val="24"/>
          <w:lang w:val="en-US"/>
        </w:rPr>
        <w:t>C</w:t>
      </w:r>
      <w:r w:rsidRPr="00BF692F">
        <w:rPr>
          <w:bCs/>
          <w:sz w:val="24"/>
          <w:szCs w:val="24"/>
        </w:rPr>
        <w:t>вободно распространяемый офисный пакет с открытым исходным кодом LibreOffice 6.0.3.2 Stable</w:t>
      </w:r>
    </w:p>
    <w:p w:rsidR="00F33280" w:rsidRPr="00BF692F" w:rsidRDefault="00F33280" w:rsidP="00F33280">
      <w:pPr>
        <w:widowControl/>
        <w:autoSpaceDE/>
        <w:adjustRightInd/>
        <w:ind w:firstLine="709"/>
        <w:jc w:val="both"/>
        <w:rPr>
          <w:sz w:val="24"/>
          <w:szCs w:val="24"/>
        </w:rPr>
      </w:pPr>
      <w:r w:rsidRPr="00BF692F">
        <w:rPr>
          <w:sz w:val="24"/>
          <w:szCs w:val="24"/>
        </w:rPr>
        <w:t>•</w:t>
      </w:r>
      <w:r w:rsidRPr="00BF692F">
        <w:rPr>
          <w:sz w:val="24"/>
          <w:szCs w:val="24"/>
        </w:rPr>
        <w:tab/>
        <w:t>Антивирус Касперского</w:t>
      </w:r>
    </w:p>
    <w:p w:rsidR="00F33280" w:rsidRPr="00BF692F" w:rsidRDefault="00F33280" w:rsidP="00F33280">
      <w:pPr>
        <w:widowControl/>
        <w:autoSpaceDE/>
        <w:adjustRightInd/>
        <w:ind w:firstLine="709"/>
        <w:jc w:val="both"/>
        <w:rPr>
          <w:sz w:val="24"/>
          <w:szCs w:val="24"/>
        </w:rPr>
      </w:pPr>
      <w:r w:rsidRPr="00BF692F">
        <w:rPr>
          <w:sz w:val="24"/>
          <w:szCs w:val="24"/>
        </w:rPr>
        <w:t>•</w:t>
      </w:r>
      <w:r w:rsidRPr="00BF692F">
        <w:rPr>
          <w:sz w:val="24"/>
          <w:szCs w:val="24"/>
        </w:rPr>
        <w:tab/>
        <w:t>Cистема управления курсами LMS Русский Moodle 3KL</w:t>
      </w:r>
    </w:p>
    <w:p w:rsidR="00F33280" w:rsidRPr="00BF692F" w:rsidRDefault="00F33280" w:rsidP="00F33280">
      <w:pPr>
        <w:widowControl/>
        <w:autoSpaceDE/>
        <w:adjustRightInd/>
        <w:ind w:firstLine="709"/>
        <w:jc w:val="both"/>
        <w:rPr>
          <w:sz w:val="24"/>
          <w:szCs w:val="24"/>
        </w:rPr>
      </w:pPr>
    </w:p>
    <w:p w:rsidR="00E45F05" w:rsidRDefault="00E45F05" w:rsidP="00E45F05">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E45F05" w:rsidRDefault="00E45F05" w:rsidP="00E45F05">
      <w:pPr>
        <w:ind w:firstLine="709"/>
        <w:jc w:val="both"/>
        <w:rPr>
          <w:sz w:val="24"/>
          <w:szCs w:val="24"/>
        </w:rPr>
      </w:pPr>
      <w:r>
        <w:rPr>
          <w:sz w:val="24"/>
          <w:szCs w:val="24"/>
        </w:rPr>
        <w:t xml:space="preserve">Справочная правовая система «Консультант Плюс» - Режим доступа: </w:t>
      </w:r>
      <w:hyperlink r:id="rId26" w:history="1">
        <w:r w:rsidR="00CA3362">
          <w:rPr>
            <w:rStyle w:val="a8"/>
            <w:sz w:val="24"/>
            <w:szCs w:val="24"/>
          </w:rPr>
          <w:t>http://www.consultant.ru/edu/student/study/</w:t>
        </w:r>
      </w:hyperlink>
    </w:p>
    <w:p w:rsidR="00E45F05" w:rsidRDefault="00E45F05" w:rsidP="00E45F05">
      <w:pPr>
        <w:ind w:firstLine="709"/>
        <w:jc w:val="both"/>
        <w:rPr>
          <w:sz w:val="24"/>
          <w:szCs w:val="24"/>
        </w:rPr>
      </w:pPr>
      <w:r>
        <w:rPr>
          <w:sz w:val="24"/>
          <w:szCs w:val="24"/>
        </w:rPr>
        <w:t xml:space="preserve">Справочная правовая система «Гарант» - Режим доступа: </w:t>
      </w:r>
      <w:hyperlink r:id="rId27" w:history="1">
        <w:r w:rsidR="00CA3362">
          <w:rPr>
            <w:rStyle w:val="a8"/>
            <w:sz w:val="24"/>
            <w:szCs w:val="24"/>
          </w:rPr>
          <w:t>http://edu.garant.ru/omga/</w:t>
        </w:r>
      </w:hyperlink>
    </w:p>
    <w:p w:rsidR="00E45F05" w:rsidRDefault="00E45F05" w:rsidP="00E45F05">
      <w:pPr>
        <w:ind w:firstLine="709"/>
        <w:jc w:val="both"/>
        <w:rPr>
          <w:sz w:val="24"/>
          <w:szCs w:val="24"/>
        </w:rPr>
      </w:pPr>
      <w:r>
        <w:rPr>
          <w:sz w:val="24"/>
          <w:szCs w:val="24"/>
        </w:rPr>
        <w:t xml:space="preserve">Официальный интернет-портал правовой информации </w:t>
      </w:r>
      <w:hyperlink r:id="rId28" w:history="1">
        <w:r w:rsidR="00CA3362">
          <w:rPr>
            <w:rStyle w:val="a8"/>
            <w:sz w:val="24"/>
            <w:szCs w:val="24"/>
          </w:rPr>
          <w:t>http://pravo.gov.ru....</w:t>
        </w:r>
      </w:hyperlink>
      <w:r>
        <w:rPr>
          <w:sz w:val="24"/>
          <w:szCs w:val="24"/>
        </w:rPr>
        <w:t>.</w:t>
      </w:r>
    </w:p>
    <w:p w:rsidR="00E45F05" w:rsidRDefault="00E45F05" w:rsidP="00E45F05">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9" w:history="1">
        <w:r w:rsidR="00CA3362">
          <w:rPr>
            <w:rStyle w:val="a8"/>
            <w:sz w:val="24"/>
            <w:szCs w:val="24"/>
          </w:rPr>
          <w:t>http://fgosvo.ru....</w:t>
        </w:r>
      </w:hyperlink>
      <w:r>
        <w:rPr>
          <w:sz w:val="24"/>
          <w:szCs w:val="24"/>
        </w:rPr>
        <w:t>.</w:t>
      </w:r>
    </w:p>
    <w:p w:rsidR="00E45F05" w:rsidRDefault="00E45F05" w:rsidP="00E45F05">
      <w:pPr>
        <w:ind w:firstLine="709"/>
        <w:jc w:val="both"/>
        <w:rPr>
          <w:sz w:val="24"/>
          <w:szCs w:val="24"/>
        </w:rPr>
      </w:pPr>
      <w:r>
        <w:rPr>
          <w:sz w:val="24"/>
          <w:szCs w:val="24"/>
        </w:rPr>
        <w:t xml:space="preserve">Портал «Информационно-коммуникационные технологии в образовании» </w:t>
      </w:r>
      <w:hyperlink r:id="rId30" w:history="1">
        <w:r w:rsidR="00CA3362">
          <w:rPr>
            <w:rStyle w:val="a8"/>
            <w:sz w:val="24"/>
            <w:szCs w:val="24"/>
          </w:rPr>
          <w:t>http://www.ict.edu.ru....</w:t>
        </w:r>
      </w:hyperlink>
      <w:r>
        <w:rPr>
          <w:sz w:val="24"/>
          <w:szCs w:val="24"/>
        </w:rPr>
        <w:t>.</w:t>
      </w:r>
    </w:p>
    <w:p w:rsidR="00E45F05" w:rsidRDefault="00E45F05" w:rsidP="00E45F05">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1" w:history="1">
        <w:r w:rsidR="00CA3362">
          <w:rPr>
            <w:rStyle w:val="a8"/>
            <w:sz w:val="24"/>
            <w:szCs w:val="24"/>
          </w:rPr>
          <w:t>http://window.edu.ru/catalog/?p_rubr=2.2.75.6</w:t>
        </w:r>
      </w:hyperlink>
      <w:r>
        <w:rPr>
          <w:sz w:val="24"/>
          <w:szCs w:val="24"/>
        </w:rPr>
        <w:t xml:space="preserve"> </w:t>
      </w:r>
    </w:p>
    <w:p w:rsidR="00E45F05" w:rsidRDefault="00E45F05" w:rsidP="00E45F05">
      <w:pPr>
        <w:ind w:firstLine="709"/>
        <w:jc w:val="both"/>
        <w:rPr>
          <w:sz w:val="24"/>
          <w:szCs w:val="24"/>
        </w:rPr>
      </w:pPr>
      <w:r>
        <w:rPr>
          <w:sz w:val="24"/>
          <w:szCs w:val="24"/>
        </w:rPr>
        <w:t xml:space="preserve">База данных для IT-специалистов (крупнейший в Европе ресурс)- </w:t>
      </w:r>
      <w:hyperlink r:id="rId32" w:history="1">
        <w:r w:rsidR="00CA3362">
          <w:rPr>
            <w:rStyle w:val="a8"/>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3" w:history="1">
        <w:r w:rsidR="00CA3362">
          <w:rPr>
            <w:rStyle w:val="a8"/>
            <w:sz w:val="24"/>
            <w:szCs w:val="24"/>
          </w:rPr>
          <w:t>http://economy.gov.ru/minec/about/systems/infosystems/</w:t>
        </w:r>
      </w:hyperlink>
      <w:r>
        <w:rPr>
          <w:sz w:val="24"/>
          <w:szCs w:val="24"/>
        </w:rPr>
        <w:t xml:space="preserve"> База программных средств налогового учета - </w:t>
      </w:r>
      <w:hyperlink r:id="rId34" w:history="1">
        <w:r w:rsidR="00CA3362">
          <w:rPr>
            <w:rStyle w:val="a8"/>
            <w:sz w:val="24"/>
            <w:szCs w:val="24"/>
          </w:rPr>
          <w:t>https://www.nalog.ru/rn39/program/</w:t>
        </w:r>
      </w:hyperlink>
    </w:p>
    <w:p w:rsidR="00E45F05" w:rsidRDefault="00E45F05" w:rsidP="00E45F05">
      <w:pPr>
        <w:ind w:firstLine="709"/>
        <w:jc w:val="both"/>
        <w:rPr>
          <w:sz w:val="24"/>
          <w:szCs w:val="24"/>
        </w:rPr>
      </w:pPr>
    </w:p>
    <w:p w:rsidR="00E45F05" w:rsidRDefault="00E45F05" w:rsidP="00E45F05">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E45F05" w:rsidRDefault="00E45F05" w:rsidP="00E45F05">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45F05" w:rsidRDefault="00E45F05" w:rsidP="00E45F05">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45F05" w:rsidRDefault="00E45F05" w:rsidP="00E45F05">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w:t>
      </w:r>
      <w:r>
        <w:rPr>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45F05" w:rsidRDefault="00E45F05" w:rsidP="00E45F05">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45F05" w:rsidRDefault="00E45F05" w:rsidP="00E45F05">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154E8">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E45F05" w:rsidRDefault="00E45F05" w:rsidP="00E45F05">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633563">
          <w:rPr>
            <w:rStyle w:val="a8"/>
            <w:sz w:val="24"/>
            <w:szCs w:val="24"/>
          </w:rPr>
          <w:t>www.biblio-online.</w:t>
        </w:r>
      </w:hyperlink>
      <w:r>
        <w:rPr>
          <w:sz w:val="24"/>
          <w:szCs w:val="24"/>
        </w:rPr>
        <w:t xml:space="preserve"> ru,» 1С: Предпр.8.Комплект для обучения в высших и средних учебных заведениях</w:t>
      </w:r>
    </w:p>
    <w:p w:rsidR="00E45F05" w:rsidRDefault="00E45F05" w:rsidP="00E45F05">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154E8">
          <w:rPr>
            <w:rStyle w:val="a8"/>
            <w:sz w:val="24"/>
            <w:szCs w:val="24"/>
          </w:rPr>
          <w:t>www.biblio-online.ru</w:t>
        </w:r>
      </w:hyperlink>
      <w:r>
        <w:rPr>
          <w:sz w:val="24"/>
          <w:szCs w:val="24"/>
        </w:rPr>
        <w:t xml:space="preserve"> </w:t>
      </w:r>
    </w:p>
    <w:p w:rsidR="00E45F05" w:rsidRDefault="00E45F05" w:rsidP="00E45F05">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w:t>
      </w:r>
      <w:r>
        <w:rPr>
          <w:sz w:val="24"/>
          <w:szCs w:val="24"/>
        </w:rPr>
        <w:lastRenderedPageBreak/>
        <w:t>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BF692F" w:rsidRDefault="00FA5C55" w:rsidP="00E45F05">
      <w:pPr>
        <w:widowControl/>
        <w:autoSpaceDE/>
        <w:adjustRightInd/>
        <w:ind w:firstLine="709"/>
        <w:jc w:val="both"/>
        <w:rPr>
          <w:sz w:val="24"/>
          <w:szCs w:val="24"/>
        </w:rPr>
      </w:pPr>
    </w:p>
    <w:sectPr w:rsidR="00FA5C55" w:rsidRPr="00BF692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5171" w:rsidRDefault="00185171" w:rsidP="00160BC1">
      <w:r>
        <w:separator/>
      </w:r>
    </w:p>
  </w:endnote>
  <w:endnote w:type="continuationSeparator" w:id="0">
    <w:p w:rsidR="00185171" w:rsidRDefault="0018517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5171" w:rsidRDefault="00185171" w:rsidP="00160BC1">
      <w:r>
        <w:separator/>
      </w:r>
    </w:p>
  </w:footnote>
  <w:footnote w:type="continuationSeparator" w:id="0">
    <w:p w:rsidR="00185171" w:rsidRDefault="0018517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D4A0AE42"/>
    <w:lvl w:ilvl="0" w:tplc="88662E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194609"/>
    <w:multiLevelType w:val="hybridMultilevel"/>
    <w:tmpl w:val="18861B0C"/>
    <w:lvl w:ilvl="0" w:tplc="21866604">
      <w:start w:val="1"/>
      <w:numFmt w:val="decimal"/>
      <w:lvlText w:val="%1."/>
      <w:lvlJc w:val="left"/>
      <w:pPr>
        <w:ind w:left="720" w:hanging="360"/>
      </w:pPr>
      <w:rPr>
        <w:rFonts w:cs="Times New Roman"/>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4B3267"/>
    <w:multiLevelType w:val="hybridMultilevel"/>
    <w:tmpl w:val="BBA677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289F1F81"/>
    <w:multiLevelType w:val="hybridMultilevel"/>
    <w:tmpl w:val="87BA6FD8"/>
    <w:lvl w:ilvl="0" w:tplc="21866604">
      <w:start w:val="1"/>
      <w:numFmt w:val="decimal"/>
      <w:lvlText w:val="%1."/>
      <w:lvlJc w:val="left"/>
      <w:pPr>
        <w:ind w:left="720" w:hanging="360"/>
      </w:pPr>
      <w:rPr>
        <w:rFonts w:cs="Times New Roman"/>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DE666DFE"/>
    <w:lvl w:ilvl="0" w:tplc="0E6E094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313100"/>
    <w:multiLevelType w:val="multilevel"/>
    <w:tmpl w:val="1FDA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594908A6"/>
    <w:multiLevelType w:val="hybridMultilevel"/>
    <w:tmpl w:val="084825B2"/>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4"/>
  </w:num>
  <w:num w:numId="5">
    <w:abstractNumId w:val="6"/>
  </w:num>
  <w:num w:numId="6">
    <w:abstractNumId w:val="3"/>
  </w:num>
  <w:num w:numId="7">
    <w:abstractNumId w:val="1"/>
  </w:num>
  <w:num w:numId="8">
    <w:abstractNumId w:val="2"/>
  </w:num>
  <w:num w:numId="9">
    <w:abstractNumId w:val="7"/>
  </w:num>
  <w:num w:numId="1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2DBA"/>
    <w:rsid w:val="000270DB"/>
    <w:rsid w:val="00027D2C"/>
    <w:rsid w:val="00027E5B"/>
    <w:rsid w:val="00033135"/>
    <w:rsid w:val="00037461"/>
    <w:rsid w:val="00043BEE"/>
    <w:rsid w:val="00051AEE"/>
    <w:rsid w:val="00060A01"/>
    <w:rsid w:val="00061FAB"/>
    <w:rsid w:val="00063899"/>
    <w:rsid w:val="00064AA9"/>
    <w:rsid w:val="00080F28"/>
    <w:rsid w:val="000835F5"/>
    <w:rsid w:val="00086060"/>
    <w:rsid w:val="000875BF"/>
    <w:rsid w:val="000911D1"/>
    <w:rsid w:val="000A4FAC"/>
    <w:rsid w:val="000B1331"/>
    <w:rsid w:val="000B7795"/>
    <w:rsid w:val="000C4546"/>
    <w:rsid w:val="000D07C6"/>
    <w:rsid w:val="000D26A2"/>
    <w:rsid w:val="000D4429"/>
    <w:rsid w:val="000D6DE5"/>
    <w:rsid w:val="000E1D14"/>
    <w:rsid w:val="000E37E9"/>
    <w:rsid w:val="000F6CF4"/>
    <w:rsid w:val="00102E02"/>
    <w:rsid w:val="00104ECD"/>
    <w:rsid w:val="00114770"/>
    <w:rsid w:val="001165D0"/>
    <w:rsid w:val="001166B7"/>
    <w:rsid w:val="001167A8"/>
    <w:rsid w:val="00127108"/>
    <w:rsid w:val="00127DEA"/>
    <w:rsid w:val="00131CDA"/>
    <w:rsid w:val="00132F57"/>
    <w:rsid w:val="00136117"/>
    <w:rsid w:val="001378B1"/>
    <w:rsid w:val="00140266"/>
    <w:rsid w:val="0015108F"/>
    <w:rsid w:val="00153E50"/>
    <w:rsid w:val="0015639D"/>
    <w:rsid w:val="00160BC1"/>
    <w:rsid w:val="00161C70"/>
    <w:rsid w:val="00163415"/>
    <w:rsid w:val="00165E02"/>
    <w:rsid w:val="001716A9"/>
    <w:rsid w:val="00177812"/>
    <w:rsid w:val="00181AAB"/>
    <w:rsid w:val="00184F65"/>
    <w:rsid w:val="00185171"/>
    <w:rsid w:val="001871AA"/>
    <w:rsid w:val="001A6533"/>
    <w:rsid w:val="001C4FED"/>
    <w:rsid w:val="001C6305"/>
    <w:rsid w:val="001E7750"/>
    <w:rsid w:val="001F11DE"/>
    <w:rsid w:val="001F17A5"/>
    <w:rsid w:val="00207E2E"/>
    <w:rsid w:val="00207FB7"/>
    <w:rsid w:val="00211C1B"/>
    <w:rsid w:val="00240A81"/>
    <w:rsid w:val="00245199"/>
    <w:rsid w:val="00254F8D"/>
    <w:rsid w:val="002657BC"/>
    <w:rsid w:val="002659EE"/>
    <w:rsid w:val="00276128"/>
    <w:rsid w:val="0027733F"/>
    <w:rsid w:val="00284339"/>
    <w:rsid w:val="00291D05"/>
    <w:rsid w:val="002933E5"/>
    <w:rsid w:val="002A0D1B"/>
    <w:rsid w:val="002B5AB9"/>
    <w:rsid w:val="002B6C87"/>
    <w:rsid w:val="002B734E"/>
    <w:rsid w:val="002C2EAE"/>
    <w:rsid w:val="002C3F08"/>
    <w:rsid w:val="002C7582"/>
    <w:rsid w:val="002D6AC0"/>
    <w:rsid w:val="002E031A"/>
    <w:rsid w:val="002E4CB7"/>
    <w:rsid w:val="003070AD"/>
    <w:rsid w:val="00311566"/>
    <w:rsid w:val="00315AB7"/>
    <w:rsid w:val="00317629"/>
    <w:rsid w:val="00317BA3"/>
    <w:rsid w:val="00321396"/>
    <w:rsid w:val="0032166A"/>
    <w:rsid w:val="00330957"/>
    <w:rsid w:val="0033546E"/>
    <w:rsid w:val="0034603B"/>
    <w:rsid w:val="00355C7E"/>
    <w:rsid w:val="003618C2"/>
    <w:rsid w:val="00363097"/>
    <w:rsid w:val="00365758"/>
    <w:rsid w:val="003668E3"/>
    <w:rsid w:val="00371BD3"/>
    <w:rsid w:val="00390B62"/>
    <w:rsid w:val="003A3494"/>
    <w:rsid w:val="003A57B5"/>
    <w:rsid w:val="003A6FB0"/>
    <w:rsid w:val="003A71E4"/>
    <w:rsid w:val="003B7F71"/>
    <w:rsid w:val="003C0472"/>
    <w:rsid w:val="00400491"/>
    <w:rsid w:val="00407242"/>
    <w:rsid w:val="00407404"/>
    <w:rsid w:val="004110F5"/>
    <w:rsid w:val="00435249"/>
    <w:rsid w:val="00455A56"/>
    <w:rsid w:val="0046365B"/>
    <w:rsid w:val="00463AF5"/>
    <w:rsid w:val="0047224A"/>
    <w:rsid w:val="0047572F"/>
    <w:rsid w:val="0047633A"/>
    <w:rsid w:val="0048300E"/>
    <w:rsid w:val="004841E1"/>
    <w:rsid w:val="0049217A"/>
    <w:rsid w:val="00497E23"/>
    <w:rsid w:val="004A2C0D"/>
    <w:rsid w:val="004A2E62"/>
    <w:rsid w:val="004A4CBC"/>
    <w:rsid w:val="004A68C9"/>
    <w:rsid w:val="004C5815"/>
    <w:rsid w:val="004C6DB3"/>
    <w:rsid w:val="004C7AFE"/>
    <w:rsid w:val="004E0C3F"/>
    <w:rsid w:val="004E3D82"/>
    <w:rsid w:val="004E4CD6"/>
    <w:rsid w:val="004E4DB2"/>
    <w:rsid w:val="004E62F1"/>
    <w:rsid w:val="004E753A"/>
    <w:rsid w:val="004E7CC9"/>
    <w:rsid w:val="004F3C72"/>
    <w:rsid w:val="00516F43"/>
    <w:rsid w:val="005362E6"/>
    <w:rsid w:val="00537A62"/>
    <w:rsid w:val="00540F31"/>
    <w:rsid w:val="005576A0"/>
    <w:rsid w:val="00565480"/>
    <w:rsid w:val="005669CB"/>
    <w:rsid w:val="00572F9F"/>
    <w:rsid w:val="005816EA"/>
    <w:rsid w:val="00582969"/>
    <w:rsid w:val="00583C2E"/>
    <w:rsid w:val="00584FE8"/>
    <w:rsid w:val="00586FAD"/>
    <w:rsid w:val="005915BA"/>
    <w:rsid w:val="00591B36"/>
    <w:rsid w:val="005A28FC"/>
    <w:rsid w:val="005B231A"/>
    <w:rsid w:val="005B47CE"/>
    <w:rsid w:val="005B7736"/>
    <w:rsid w:val="005C13E4"/>
    <w:rsid w:val="005C20F0"/>
    <w:rsid w:val="005C3AEB"/>
    <w:rsid w:val="005C3E07"/>
    <w:rsid w:val="005C7567"/>
    <w:rsid w:val="005D206B"/>
    <w:rsid w:val="005F2349"/>
    <w:rsid w:val="006044B4"/>
    <w:rsid w:val="00607E17"/>
    <w:rsid w:val="006118F6"/>
    <w:rsid w:val="00624E28"/>
    <w:rsid w:val="00633563"/>
    <w:rsid w:val="00641B37"/>
    <w:rsid w:val="00642A2F"/>
    <w:rsid w:val="006439F4"/>
    <w:rsid w:val="0065606F"/>
    <w:rsid w:val="00656AC4"/>
    <w:rsid w:val="00676914"/>
    <w:rsid w:val="0067777E"/>
    <w:rsid w:val="00687B3A"/>
    <w:rsid w:val="00692DD7"/>
    <w:rsid w:val="006A2FE6"/>
    <w:rsid w:val="006B0CA3"/>
    <w:rsid w:val="006D108C"/>
    <w:rsid w:val="006D15B6"/>
    <w:rsid w:val="006D2669"/>
    <w:rsid w:val="006D6805"/>
    <w:rsid w:val="006E5C19"/>
    <w:rsid w:val="00705814"/>
    <w:rsid w:val="00705FB5"/>
    <w:rsid w:val="007066B1"/>
    <w:rsid w:val="0071069E"/>
    <w:rsid w:val="00712494"/>
    <w:rsid w:val="00713D44"/>
    <w:rsid w:val="007327FE"/>
    <w:rsid w:val="00735543"/>
    <w:rsid w:val="007512C7"/>
    <w:rsid w:val="00752936"/>
    <w:rsid w:val="00755535"/>
    <w:rsid w:val="0076201E"/>
    <w:rsid w:val="00764497"/>
    <w:rsid w:val="007751FE"/>
    <w:rsid w:val="00777B09"/>
    <w:rsid w:val="00781ADF"/>
    <w:rsid w:val="00783D3E"/>
    <w:rsid w:val="00785842"/>
    <w:rsid w:val="007865CB"/>
    <w:rsid w:val="00790529"/>
    <w:rsid w:val="0079210A"/>
    <w:rsid w:val="00793E1B"/>
    <w:rsid w:val="00793F01"/>
    <w:rsid w:val="007A5EE5"/>
    <w:rsid w:val="007A7E7B"/>
    <w:rsid w:val="007B2F12"/>
    <w:rsid w:val="007C01E9"/>
    <w:rsid w:val="007C277B"/>
    <w:rsid w:val="007D3E30"/>
    <w:rsid w:val="007D5CC1"/>
    <w:rsid w:val="007E10C6"/>
    <w:rsid w:val="007F098D"/>
    <w:rsid w:val="007F4B97"/>
    <w:rsid w:val="007F7A4D"/>
    <w:rsid w:val="00801B83"/>
    <w:rsid w:val="00807A0D"/>
    <w:rsid w:val="00816C74"/>
    <w:rsid w:val="00820D1B"/>
    <w:rsid w:val="00823333"/>
    <w:rsid w:val="00823E5A"/>
    <w:rsid w:val="008300C8"/>
    <w:rsid w:val="008423FF"/>
    <w:rsid w:val="00855C33"/>
    <w:rsid w:val="00857FC8"/>
    <w:rsid w:val="0086651C"/>
    <w:rsid w:val="0088272E"/>
    <w:rsid w:val="008B6331"/>
    <w:rsid w:val="008C4DEB"/>
    <w:rsid w:val="008C7367"/>
    <w:rsid w:val="008D34EB"/>
    <w:rsid w:val="008E5E59"/>
    <w:rsid w:val="00920199"/>
    <w:rsid w:val="00921868"/>
    <w:rsid w:val="00941875"/>
    <w:rsid w:val="00951F6B"/>
    <w:rsid w:val="009528CA"/>
    <w:rsid w:val="00954E45"/>
    <w:rsid w:val="009626D4"/>
    <w:rsid w:val="00962970"/>
    <w:rsid w:val="00965998"/>
    <w:rsid w:val="009716C4"/>
    <w:rsid w:val="009C4947"/>
    <w:rsid w:val="009C4F77"/>
    <w:rsid w:val="009E35D2"/>
    <w:rsid w:val="009F4070"/>
    <w:rsid w:val="00A124B8"/>
    <w:rsid w:val="00A237A9"/>
    <w:rsid w:val="00A275E4"/>
    <w:rsid w:val="00A32A5F"/>
    <w:rsid w:val="00A44F9E"/>
    <w:rsid w:val="00A567CD"/>
    <w:rsid w:val="00A61D27"/>
    <w:rsid w:val="00A63D90"/>
    <w:rsid w:val="00A75675"/>
    <w:rsid w:val="00A76E53"/>
    <w:rsid w:val="00A9607B"/>
    <w:rsid w:val="00A96C48"/>
    <w:rsid w:val="00AA2A29"/>
    <w:rsid w:val="00AB2091"/>
    <w:rsid w:val="00AD0669"/>
    <w:rsid w:val="00AD208A"/>
    <w:rsid w:val="00AD4A3C"/>
    <w:rsid w:val="00AE3177"/>
    <w:rsid w:val="00AF61EB"/>
    <w:rsid w:val="00B05490"/>
    <w:rsid w:val="00B13A3F"/>
    <w:rsid w:val="00B14C59"/>
    <w:rsid w:val="00B20634"/>
    <w:rsid w:val="00B5209B"/>
    <w:rsid w:val="00B542D4"/>
    <w:rsid w:val="00B54421"/>
    <w:rsid w:val="00B57098"/>
    <w:rsid w:val="00B602F0"/>
    <w:rsid w:val="00B642B8"/>
    <w:rsid w:val="00B668CC"/>
    <w:rsid w:val="00B817E2"/>
    <w:rsid w:val="00B954AB"/>
    <w:rsid w:val="00BB16F2"/>
    <w:rsid w:val="00BB6C9A"/>
    <w:rsid w:val="00BB70FB"/>
    <w:rsid w:val="00BD6167"/>
    <w:rsid w:val="00BE023D"/>
    <w:rsid w:val="00BF22FC"/>
    <w:rsid w:val="00BF3405"/>
    <w:rsid w:val="00BF692F"/>
    <w:rsid w:val="00C006CC"/>
    <w:rsid w:val="00C07523"/>
    <w:rsid w:val="00C1245E"/>
    <w:rsid w:val="00C228C5"/>
    <w:rsid w:val="00C24EA8"/>
    <w:rsid w:val="00C26026"/>
    <w:rsid w:val="00C33468"/>
    <w:rsid w:val="00C3475E"/>
    <w:rsid w:val="00C40C06"/>
    <w:rsid w:val="00C50D1A"/>
    <w:rsid w:val="00C55E91"/>
    <w:rsid w:val="00C70CA1"/>
    <w:rsid w:val="00C90A7A"/>
    <w:rsid w:val="00C93F61"/>
    <w:rsid w:val="00C94464"/>
    <w:rsid w:val="00C953C9"/>
    <w:rsid w:val="00CA3362"/>
    <w:rsid w:val="00CA401A"/>
    <w:rsid w:val="00CB27ED"/>
    <w:rsid w:val="00CB61D6"/>
    <w:rsid w:val="00CC1AE1"/>
    <w:rsid w:val="00CE6C4B"/>
    <w:rsid w:val="00CF12C6"/>
    <w:rsid w:val="00CF1EC8"/>
    <w:rsid w:val="00CF2B2F"/>
    <w:rsid w:val="00CF6292"/>
    <w:rsid w:val="00CF6B12"/>
    <w:rsid w:val="00D02EB8"/>
    <w:rsid w:val="00D152E4"/>
    <w:rsid w:val="00D1753D"/>
    <w:rsid w:val="00D23EFA"/>
    <w:rsid w:val="00D2443B"/>
    <w:rsid w:val="00D34B66"/>
    <w:rsid w:val="00D4427C"/>
    <w:rsid w:val="00D4569B"/>
    <w:rsid w:val="00D63339"/>
    <w:rsid w:val="00D761E8"/>
    <w:rsid w:val="00D83177"/>
    <w:rsid w:val="00D8506D"/>
    <w:rsid w:val="00D90307"/>
    <w:rsid w:val="00D92501"/>
    <w:rsid w:val="00D97830"/>
    <w:rsid w:val="00DA3FFC"/>
    <w:rsid w:val="00DA489D"/>
    <w:rsid w:val="00DA48D3"/>
    <w:rsid w:val="00DB08E2"/>
    <w:rsid w:val="00DB0A35"/>
    <w:rsid w:val="00DB228F"/>
    <w:rsid w:val="00DC6660"/>
    <w:rsid w:val="00DD03B9"/>
    <w:rsid w:val="00DD2733"/>
    <w:rsid w:val="00DD6EB4"/>
    <w:rsid w:val="00DE38F3"/>
    <w:rsid w:val="00DE52EB"/>
    <w:rsid w:val="00DF1076"/>
    <w:rsid w:val="00DF26AA"/>
    <w:rsid w:val="00DF2B79"/>
    <w:rsid w:val="00DF6BAB"/>
    <w:rsid w:val="00DF7ED6"/>
    <w:rsid w:val="00E02CDE"/>
    <w:rsid w:val="00E03AA4"/>
    <w:rsid w:val="00E05212"/>
    <w:rsid w:val="00E11452"/>
    <w:rsid w:val="00E154E8"/>
    <w:rsid w:val="00E17CA0"/>
    <w:rsid w:val="00E42AED"/>
    <w:rsid w:val="00E4451A"/>
    <w:rsid w:val="00E447EF"/>
    <w:rsid w:val="00E45F05"/>
    <w:rsid w:val="00E46B37"/>
    <w:rsid w:val="00E72419"/>
    <w:rsid w:val="00E72975"/>
    <w:rsid w:val="00E7465A"/>
    <w:rsid w:val="00E8105F"/>
    <w:rsid w:val="00E9119D"/>
    <w:rsid w:val="00E92238"/>
    <w:rsid w:val="00EA206F"/>
    <w:rsid w:val="00EA3690"/>
    <w:rsid w:val="00EB687C"/>
    <w:rsid w:val="00EC0FA6"/>
    <w:rsid w:val="00ED18D4"/>
    <w:rsid w:val="00ED28E4"/>
    <w:rsid w:val="00ED5E6A"/>
    <w:rsid w:val="00ED789C"/>
    <w:rsid w:val="00EE165B"/>
    <w:rsid w:val="00EE4D57"/>
    <w:rsid w:val="00F00B76"/>
    <w:rsid w:val="00F06F17"/>
    <w:rsid w:val="00F226CA"/>
    <w:rsid w:val="00F239D1"/>
    <w:rsid w:val="00F322E1"/>
    <w:rsid w:val="00F33280"/>
    <w:rsid w:val="00F342F7"/>
    <w:rsid w:val="00F40FEC"/>
    <w:rsid w:val="00F42549"/>
    <w:rsid w:val="00F625A5"/>
    <w:rsid w:val="00F63ADF"/>
    <w:rsid w:val="00F63BBC"/>
    <w:rsid w:val="00F8007A"/>
    <w:rsid w:val="00F803A3"/>
    <w:rsid w:val="00F82A61"/>
    <w:rsid w:val="00F96A96"/>
    <w:rsid w:val="00FA5C55"/>
    <w:rsid w:val="00FB05DD"/>
    <w:rsid w:val="00FB15A7"/>
    <w:rsid w:val="00FB3DFD"/>
    <w:rsid w:val="00FC306B"/>
    <w:rsid w:val="00FD177C"/>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A3F"/>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D5E6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ED5E6A"/>
    <w:rPr>
      <w:rFonts w:ascii="Cambria" w:eastAsia="Times New Roman" w:hAnsi="Cambria" w:cs="Times New Roman"/>
      <w:b/>
      <w:bCs/>
      <w:i/>
      <w:iCs/>
      <w:sz w:val="28"/>
      <w:szCs w:val="28"/>
    </w:rPr>
  </w:style>
  <w:style w:type="character" w:customStyle="1" w:styleId="a5">
    <w:name w:val="Абзац списка Знак"/>
    <w:link w:val="a4"/>
    <w:uiPriority w:val="34"/>
    <w:locked/>
    <w:rsid w:val="00F33280"/>
    <w:rPr>
      <w:sz w:val="22"/>
      <w:szCs w:val="22"/>
      <w:lang w:eastAsia="en-US"/>
    </w:rPr>
  </w:style>
  <w:style w:type="character" w:customStyle="1" w:styleId="14">
    <w:name w:val="Неразрешенное упоминание1"/>
    <w:basedOn w:val="a0"/>
    <w:uiPriority w:val="99"/>
    <w:semiHidden/>
    <w:unhideWhenUsed/>
    <w:rsid w:val="00E154E8"/>
    <w:rPr>
      <w:color w:val="605E5C"/>
      <w:shd w:val="clear" w:color="auto" w:fill="E1DFDD"/>
    </w:rPr>
  </w:style>
  <w:style w:type="character" w:styleId="af3">
    <w:name w:val="Unresolved Mention"/>
    <w:basedOn w:val="a0"/>
    <w:uiPriority w:val="99"/>
    <w:semiHidden/>
    <w:unhideWhenUsed/>
    <w:rsid w:val="000F6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5837">
      <w:bodyDiv w:val="1"/>
      <w:marLeft w:val="0"/>
      <w:marRight w:val="0"/>
      <w:marTop w:val="0"/>
      <w:marBottom w:val="0"/>
      <w:divBdr>
        <w:top w:val="none" w:sz="0" w:space="0" w:color="auto"/>
        <w:left w:val="none" w:sz="0" w:space="0" w:color="auto"/>
        <w:bottom w:val="none" w:sz="0" w:space="0" w:color="auto"/>
        <w:right w:val="none" w:sz="0" w:space="0" w:color="auto"/>
      </w:divBdr>
    </w:div>
    <w:div w:id="34814400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5547977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06825502">
      <w:bodyDiv w:val="1"/>
      <w:marLeft w:val="0"/>
      <w:marRight w:val="0"/>
      <w:marTop w:val="0"/>
      <w:marBottom w:val="0"/>
      <w:divBdr>
        <w:top w:val="none" w:sz="0" w:space="0" w:color="auto"/>
        <w:left w:val="none" w:sz="0" w:space="0" w:color="auto"/>
        <w:bottom w:val="none" w:sz="0" w:space="0" w:color="auto"/>
        <w:right w:val="none" w:sz="0" w:space="0" w:color="auto"/>
      </w:divBdr>
    </w:div>
    <w:div w:id="151402938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3122177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805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s://www.nalog.ru/rn39/program/" TargetMode="External"/><Relationship Id="rId7" Type="http://schemas.openxmlformats.org/officeDocument/2006/relationships/hyperlink" Target="http://www.iprbookshop.ru/73692.html" TargetMode="External"/><Relationship Id="rId12" Type="http://schemas.openxmlformats.org/officeDocument/2006/relationships/hyperlink" Target="http://www.iprbookshop.ru/63812.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economy.gov.ru/minec/about/systems/infosystems/" TargetMode="Externa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online.ru/book/proektirovanie-i-razrabotka-web-prilozheniy-413954" TargetMode="External"/><Relationship Id="rId24" Type="http://schemas.openxmlformats.org/officeDocument/2006/relationships/hyperlink" Target="http://diss.rsl.ru" TargetMode="External"/><Relationship Id="rId32" Type="http://schemas.openxmlformats.org/officeDocument/2006/relationships/hyperlink" Target="https://habr.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www.iprbookshop.ru/39569.html" TargetMode="External"/><Relationship Id="rId19" Type="http://schemas.openxmlformats.org/officeDocument/2006/relationships/hyperlink" Target="http://journals.cambridge.org" TargetMode="External"/><Relationship Id="rId31" Type="http://schemas.openxmlformats.org/officeDocument/2006/relationships/hyperlink" Target="http://window.edu.ru/catalog/?p_rubr=2.2.75.6" TargetMode="External"/><Relationship Id="rId4" Type="http://schemas.openxmlformats.org/officeDocument/2006/relationships/webSettings" Target="webSettings.xml"/><Relationship Id="rId9" Type="http://schemas.openxmlformats.org/officeDocument/2006/relationships/hyperlink" Target="http://www.iprbookshop.ru/72340.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biblio-online." TargetMode="External"/><Relationship Id="rId8" Type="http://schemas.openxmlformats.org/officeDocument/2006/relationships/hyperlink" Target="https://biblio-online.ru/book/programmirovanie-delphi-42084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24</Pages>
  <Words>9177</Words>
  <Characters>52313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61368</CharactersWithSpaces>
  <SharedDoc>false</SharedDoc>
  <HLinks>
    <vt:vector size="72" baseType="variant">
      <vt:variant>
        <vt:i4>6357094</vt:i4>
      </vt:variant>
      <vt:variant>
        <vt:i4>33</vt:i4>
      </vt:variant>
      <vt:variant>
        <vt:i4>0</vt:i4>
      </vt:variant>
      <vt:variant>
        <vt:i4>5</vt:i4>
      </vt:variant>
      <vt:variant>
        <vt:lpwstr>http://economy.gov.ru/minec/about/systems/infosystems/</vt:lpwstr>
      </vt:variant>
      <vt:variant>
        <vt:lpwstr/>
      </vt:variant>
      <vt:variant>
        <vt:i4>786443</vt:i4>
      </vt:variant>
      <vt:variant>
        <vt:i4>30</vt:i4>
      </vt:variant>
      <vt:variant>
        <vt:i4>0</vt:i4>
      </vt:variant>
      <vt:variant>
        <vt:i4>5</vt:i4>
      </vt:variant>
      <vt:variant>
        <vt:lpwstr>https://habr.com/</vt:lpwstr>
      </vt:variant>
      <vt:variant>
        <vt:lpwstr/>
      </vt:variant>
      <vt:variant>
        <vt:i4>3014678</vt:i4>
      </vt:variant>
      <vt:variant>
        <vt:i4>27</vt:i4>
      </vt:variant>
      <vt:variant>
        <vt:i4>0</vt:i4>
      </vt:variant>
      <vt:variant>
        <vt:i4>5</vt:i4>
      </vt:variant>
      <vt:variant>
        <vt:lpwstr>http://window.edu.ru/catalog/?p_rubr=2.2.75.6</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4522067</vt:i4>
      </vt:variant>
      <vt:variant>
        <vt:i4>15</vt:i4>
      </vt:variant>
      <vt:variant>
        <vt:i4>0</vt:i4>
      </vt:variant>
      <vt:variant>
        <vt:i4>5</vt:i4>
      </vt:variant>
      <vt:variant>
        <vt:lpwstr>http://www.iprbookshop.ru/63812.html</vt:lpwstr>
      </vt:variant>
      <vt:variant>
        <vt:lpwstr/>
      </vt:variant>
      <vt:variant>
        <vt:i4>1769487</vt:i4>
      </vt:variant>
      <vt:variant>
        <vt:i4>12</vt:i4>
      </vt:variant>
      <vt:variant>
        <vt:i4>0</vt:i4>
      </vt:variant>
      <vt:variant>
        <vt:i4>5</vt:i4>
      </vt:variant>
      <vt:variant>
        <vt:lpwstr>https://biblio-online.ru/book/proektirovanie-i-razrabotka-web-prilozheniy-413954</vt:lpwstr>
      </vt:variant>
      <vt:variant>
        <vt:lpwstr/>
      </vt:variant>
      <vt:variant>
        <vt:i4>4718672</vt:i4>
      </vt:variant>
      <vt:variant>
        <vt:i4>9</vt:i4>
      </vt:variant>
      <vt:variant>
        <vt:i4>0</vt:i4>
      </vt:variant>
      <vt:variant>
        <vt:i4>5</vt:i4>
      </vt:variant>
      <vt:variant>
        <vt:lpwstr>http://www.iprbookshop.ru/39569.html</vt:lpwstr>
      </vt:variant>
      <vt:variant>
        <vt:lpwstr/>
      </vt:variant>
      <vt:variant>
        <vt:i4>4259931</vt:i4>
      </vt:variant>
      <vt:variant>
        <vt:i4>6</vt:i4>
      </vt:variant>
      <vt:variant>
        <vt:i4>0</vt:i4>
      </vt:variant>
      <vt:variant>
        <vt:i4>5</vt:i4>
      </vt:variant>
      <vt:variant>
        <vt:lpwstr>http://www.iprbookshop.ru/72340.html</vt:lpwstr>
      </vt:variant>
      <vt:variant>
        <vt:lpwstr/>
      </vt:variant>
      <vt:variant>
        <vt:i4>917584</vt:i4>
      </vt:variant>
      <vt:variant>
        <vt:i4>3</vt:i4>
      </vt:variant>
      <vt:variant>
        <vt:i4>0</vt:i4>
      </vt:variant>
      <vt:variant>
        <vt:i4>5</vt:i4>
      </vt:variant>
      <vt:variant>
        <vt:lpwstr>https://biblio-online.ru/book/programmirovanie-delphi-420840</vt:lpwstr>
      </vt:variant>
      <vt:variant>
        <vt:lpwstr/>
      </vt:variant>
      <vt:variant>
        <vt:i4>5046364</vt:i4>
      </vt:variant>
      <vt:variant>
        <vt:i4>0</vt:i4>
      </vt:variant>
      <vt:variant>
        <vt:i4>0</vt:i4>
      </vt:variant>
      <vt:variant>
        <vt:i4>5</vt:i4>
      </vt:variant>
      <vt:variant>
        <vt:lpwstr>http://www.iprbookshop.ru/73692.html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2020-09-02T06:36:00Z</cp:lastPrinted>
  <dcterms:created xsi:type="dcterms:W3CDTF">2021-01-16T11:57:00Z</dcterms:created>
  <dcterms:modified xsi:type="dcterms:W3CDTF">2022-11-12T09:07:00Z</dcterms:modified>
</cp:coreProperties>
</file>